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CE9" w:rsidRPr="005B2CE9" w:rsidRDefault="005B2CE9" w:rsidP="000735C3">
      <w:pPr>
        <w:shd w:val="clear" w:color="auto" w:fill="FFFFFF"/>
        <w:spacing w:after="0" w:line="240" w:lineRule="auto"/>
        <w:jc w:val="center"/>
        <w:outlineLvl w:val="2"/>
        <w:rPr>
          <w:rFonts w:ascii="Arial" w:eastAsia="Times New Roman" w:hAnsi="Arial" w:cs="Arial"/>
          <w:b/>
          <w:bCs/>
          <w:color w:val="000000"/>
          <w:u w:val="single"/>
          <w:lang w:eastAsia="cs-CZ"/>
        </w:rPr>
      </w:pPr>
      <w:r w:rsidRPr="005B2CE9">
        <w:rPr>
          <w:rFonts w:ascii="Arial" w:eastAsia="Times New Roman" w:hAnsi="Arial" w:cs="Arial"/>
          <w:b/>
          <w:bCs/>
          <w:color w:val="000000"/>
          <w:u w:val="single"/>
          <w:lang w:eastAsia="cs-CZ"/>
        </w:rPr>
        <w:t>Ještě jednou elektřina a jističe</w:t>
      </w:r>
    </w:p>
    <w:p w:rsidR="005B2CE9" w:rsidRPr="005B2CE9" w:rsidRDefault="005B2CE9" w:rsidP="005B2CE9">
      <w:pPr>
        <w:shd w:val="clear" w:color="auto" w:fill="FFFFFF"/>
        <w:spacing w:after="0" w:line="240" w:lineRule="auto"/>
        <w:jc w:val="center"/>
        <w:rPr>
          <w:rFonts w:ascii="Arial" w:eastAsia="Times New Roman" w:hAnsi="Arial" w:cs="Arial"/>
          <w:color w:val="000000"/>
          <w:lang w:eastAsia="cs-CZ"/>
        </w:rPr>
      </w:pPr>
    </w:p>
    <w:p w:rsidR="00200181" w:rsidRDefault="005B2CE9" w:rsidP="005B2CE9">
      <w:pPr>
        <w:shd w:val="clear" w:color="auto" w:fill="FFFFFF"/>
        <w:spacing w:after="240" w:line="240" w:lineRule="auto"/>
        <w:rPr>
          <w:rFonts w:ascii="Arial" w:eastAsia="Times New Roman" w:hAnsi="Arial" w:cs="Arial"/>
          <w:color w:val="000000"/>
          <w:lang w:eastAsia="cs-CZ"/>
        </w:rPr>
      </w:pPr>
      <w:r w:rsidRPr="005B2CE9">
        <w:rPr>
          <w:rFonts w:ascii="Arial" w:eastAsia="Times New Roman" w:hAnsi="Arial" w:cs="Arial"/>
          <w:b/>
          <w:bCs/>
          <w:i/>
          <w:iCs/>
          <w:color w:val="000000"/>
          <w:lang w:eastAsia="cs-CZ"/>
        </w:rPr>
        <w:t xml:space="preserve">napsal </w:t>
      </w:r>
      <w:proofErr w:type="spellStart"/>
      <w:r w:rsidRPr="005B2CE9">
        <w:rPr>
          <w:rFonts w:ascii="Arial" w:eastAsia="Times New Roman" w:hAnsi="Arial" w:cs="Arial"/>
          <w:b/>
          <w:bCs/>
          <w:i/>
          <w:iCs/>
          <w:color w:val="000000"/>
          <w:lang w:eastAsia="cs-CZ"/>
        </w:rPr>
        <w:t>Gerd</w:t>
      </w:r>
      <w:proofErr w:type="spellEnd"/>
      <w:r w:rsidRPr="005B2CE9">
        <w:rPr>
          <w:rFonts w:ascii="Arial" w:eastAsia="Times New Roman" w:hAnsi="Arial" w:cs="Arial"/>
          <w:b/>
          <w:bCs/>
          <w:color w:val="000000"/>
          <w:lang w:eastAsia="cs-CZ"/>
        </w:rPr>
        <w:br/>
      </w:r>
      <w:proofErr w:type="gramStart"/>
      <w:r w:rsidRPr="005B2CE9">
        <w:rPr>
          <w:rFonts w:ascii="Arial" w:eastAsia="Times New Roman" w:hAnsi="Arial" w:cs="Arial"/>
          <w:b/>
          <w:bCs/>
          <w:color w:val="000000"/>
          <w:lang w:eastAsia="cs-CZ"/>
        </w:rPr>
        <w:t>3.12.2015</w:t>
      </w:r>
      <w:proofErr w:type="gramEnd"/>
      <w:r w:rsidRPr="005B2CE9">
        <w:rPr>
          <w:rFonts w:ascii="Arial" w:eastAsia="Times New Roman" w:hAnsi="Arial" w:cs="Arial"/>
          <w:b/>
          <w:bCs/>
          <w:color w:val="000000"/>
          <w:lang w:eastAsia="cs-CZ"/>
        </w:rPr>
        <w:t xml:space="preserve"> </w:t>
      </w:r>
      <w:hyperlink r:id="rId6" w:anchor="more-942899" w:history="1">
        <w:r w:rsidRPr="00200181">
          <w:rPr>
            <w:rFonts w:ascii="Arial" w:eastAsia="Times New Roman" w:hAnsi="Arial" w:cs="Arial"/>
            <w:b/>
            <w:bCs/>
            <w:color w:val="3300CC"/>
            <w:lang w:eastAsia="cs-CZ"/>
          </w:rPr>
          <w:t>Kosa zostra</w:t>
        </w:r>
      </w:hyperlink>
      <w:r w:rsidRPr="005B2CE9">
        <w:rPr>
          <w:rFonts w:ascii="Arial" w:eastAsia="Times New Roman" w:hAnsi="Arial" w:cs="Arial"/>
          <w:b/>
          <w:bCs/>
          <w:color w:val="000000"/>
          <w:lang w:eastAsia="cs-CZ"/>
        </w:rPr>
        <w:t xml:space="preserve"> čili </w:t>
      </w:r>
      <w:hyperlink r:id="rId7" w:history="1">
        <w:r w:rsidRPr="00200181">
          <w:rPr>
            <w:rFonts w:ascii="Arial" w:eastAsia="Times New Roman" w:hAnsi="Arial" w:cs="Arial"/>
            <w:b/>
            <w:bCs/>
            <w:color w:val="3300CC"/>
            <w:lang w:eastAsia="cs-CZ"/>
          </w:rPr>
          <w:t>vlkovobloguje.wordpress.com </w:t>
        </w:r>
      </w:hyperlink>
      <w:r w:rsidRPr="005B2CE9">
        <w:rPr>
          <w:rFonts w:ascii="Arial" w:eastAsia="Times New Roman" w:hAnsi="Arial" w:cs="Arial"/>
          <w:color w:val="000000"/>
          <w:lang w:eastAsia="cs-CZ"/>
        </w:rPr>
        <w:br/>
      </w:r>
      <w:r w:rsidRPr="005B2CE9">
        <w:rPr>
          <w:rFonts w:ascii="Arial" w:eastAsia="Times New Roman" w:hAnsi="Arial" w:cs="Arial"/>
          <w:b/>
          <w:bCs/>
          <w:color w:val="000000"/>
          <w:lang w:eastAsia="cs-CZ"/>
        </w:rPr>
        <w:br/>
      </w:r>
      <w:r w:rsidRPr="005B2CE9">
        <w:rPr>
          <w:rFonts w:ascii="Arial" w:eastAsia="Times New Roman" w:hAnsi="Arial" w:cs="Arial"/>
          <w:b/>
          <w:bCs/>
          <w:highlight w:val="yellow"/>
          <w:lang w:eastAsia="cs-CZ"/>
        </w:rPr>
        <w:t>Milan Urban a Jan Mládek</w:t>
      </w:r>
      <w:r w:rsidRPr="005B2CE9">
        <w:rPr>
          <w:rFonts w:ascii="Arial" w:eastAsia="Times New Roman" w:hAnsi="Arial" w:cs="Arial"/>
          <w:b/>
          <w:bCs/>
          <w:color w:val="000000"/>
          <w:highlight w:val="yellow"/>
          <w:lang w:eastAsia="cs-CZ"/>
        </w:rPr>
        <w:t xml:space="preserve"> na obyvatele</w:t>
      </w:r>
      <w:r w:rsidRPr="005B2CE9">
        <w:rPr>
          <w:rFonts w:ascii="Arial" w:eastAsia="Times New Roman" w:hAnsi="Arial" w:cs="Arial"/>
          <w:b/>
          <w:bCs/>
          <w:color w:val="000000"/>
          <w:lang w:eastAsia="cs-CZ"/>
        </w:rPr>
        <w:t xml:space="preserve"> ČR společně s ERÚ ušili pěknou boudu. Celé slavné opatření o zpoplatnění domácnosti podle výkonu hlavního jističe se zdůvodněním, že jsou dnes místní sítě přetížené, je vylhané od A do Z. Sice má platit až od roku 2017, přesto jde o masivní podvod na domácnostech v ČR, které mají zase jednou zaplatit za chyby někoho jiného. </w:t>
      </w:r>
      <w:r w:rsidRPr="005B2CE9">
        <w:rPr>
          <w:rFonts w:ascii="Arial" w:eastAsia="Times New Roman" w:hAnsi="Arial" w:cs="Arial"/>
          <w:color w:val="000000"/>
          <w:lang w:eastAsia="cs-CZ"/>
        </w:rPr>
        <w:br/>
      </w:r>
      <w:bookmarkStart w:id="0" w:name="more"/>
      <w:bookmarkEnd w:id="0"/>
      <w:r w:rsidRPr="005B2CE9">
        <w:rPr>
          <w:rFonts w:ascii="Arial" w:eastAsia="Times New Roman" w:hAnsi="Arial" w:cs="Arial"/>
          <w:color w:val="000000"/>
          <w:lang w:eastAsia="cs-CZ"/>
        </w:rPr>
        <w:br/>
        <w:t xml:space="preserve">Tedy sítě přetížené jsou, ale nepodílí se na tom domácnosti. Obyvatel ČR je pořád plus mínus kolem 10 mil. osob. Drobné rozdíly jsou nepodstatné. Větší část rozvodné sítě jsme zdědili z časů socialismu. Tedy předimenzovaných, aby i přetížení o 100% více dokázaly sítě zvládnout. A ony to zvládly. Pravda, máme dnes více elektrických spotřebičů, ale mnohé mají menší spotřebu. A jedna osoba nespouští současně cirkulárku a vrtačku.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Vznikly kolonie nových domů. Jenže k nim byly položeny kilometry kabelů nového vedení a vystavěny nové transformátory.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b/>
          <w:bCs/>
          <w:color w:val="660000"/>
          <w:lang w:eastAsia="cs-CZ"/>
        </w:rPr>
        <w:t xml:space="preserve">V domácnostech nedostatečná kapacita sítě opravdu neleží. Je někde jinde.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b/>
          <w:bCs/>
          <w:color w:val="660000"/>
          <w:lang w:eastAsia="cs-CZ"/>
        </w:rPr>
        <w:t xml:space="preserve">Nedostatečná je kapacita sítě ve vedeních 400 </w:t>
      </w:r>
      <w:proofErr w:type="spellStart"/>
      <w:r w:rsidRPr="005B2CE9">
        <w:rPr>
          <w:rFonts w:ascii="Arial" w:eastAsia="Times New Roman" w:hAnsi="Arial" w:cs="Arial"/>
          <w:b/>
          <w:bCs/>
          <w:color w:val="660000"/>
          <w:lang w:eastAsia="cs-CZ"/>
        </w:rPr>
        <w:t>kV</w:t>
      </w:r>
      <w:proofErr w:type="spellEnd"/>
      <w:r w:rsidRPr="005B2CE9">
        <w:rPr>
          <w:rFonts w:ascii="Arial" w:eastAsia="Times New Roman" w:hAnsi="Arial" w:cs="Arial"/>
          <w:b/>
          <w:bCs/>
          <w:color w:val="660000"/>
          <w:lang w:eastAsia="cs-CZ"/>
        </w:rPr>
        <w:t xml:space="preserve"> a 220 </w:t>
      </w:r>
      <w:proofErr w:type="spellStart"/>
      <w:r w:rsidRPr="005B2CE9">
        <w:rPr>
          <w:rFonts w:ascii="Arial" w:eastAsia="Times New Roman" w:hAnsi="Arial" w:cs="Arial"/>
          <w:b/>
          <w:bCs/>
          <w:color w:val="660000"/>
          <w:lang w:eastAsia="cs-CZ"/>
        </w:rPr>
        <w:t>kV</w:t>
      </w:r>
      <w:proofErr w:type="spellEnd"/>
      <w:r w:rsidRPr="005B2CE9">
        <w:rPr>
          <w:rFonts w:ascii="Arial" w:eastAsia="Times New Roman" w:hAnsi="Arial" w:cs="Arial"/>
          <w:b/>
          <w:bCs/>
          <w:color w:val="660000"/>
          <w:lang w:eastAsia="cs-CZ"/>
        </w:rPr>
        <w:t xml:space="preserve">. Tedy dálkovém přenosu el. </w:t>
      </w:r>
      <w:proofErr w:type="gramStart"/>
      <w:r w:rsidRPr="005B2CE9">
        <w:rPr>
          <w:rFonts w:ascii="Arial" w:eastAsia="Times New Roman" w:hAnsi="Arial" w:cs="Arial"/>
          <w:b/>
          <w:bCs/>
          <w:color w:val="660000"/>
          <w:lang w:eastAsia="cs-CZ"/>
        </w:rPr>
        <w:t>energie</w:t>
      </w:r>
      <w:proofErr w:type="gramEnd"/>
      <w:r w:rsidRPr="005B2CE9">
        <w:rPr>
          <w:rFonts w:ascii="Arial" w:eastAsia="Times New Roman" w:hAnsi="Arial" w:cs="Arial"/>
          <w:b/>
          <w:bCs/>
          <w:color w:val="660000"/>
          <w:lang w:eastAsia="cs-CZ"/>
        </w:rPr>
        <w:t>.</w:t>
      </w:r>
      <w:r w:rsidRPr="005B2CE9">
        <w:rPr>
          <w:rFonts w:ascii="Arial" w:eastAsia="Times New Roman" w:hAnsi="Arial" w:cs="Arial"/>
          <w:color w:val="000000"/>
          <w:lang w:eastAsia="cs-CZ"/>
        </w:rPr>
        <w:t xml:space="preserve"> Je dána hlavně přesuny velkých množství energií po celých kontinentech (nebudeme si devastovat evropské životní prostředí, dovezeme si do Rakouska z ukrajinského Černobylu a rumunských tepelných elektráren přes Německo, tedy ČR) a pak nárůstem neregulovatelných zdrojů z větru a slunce, které se vyskytují úplně jinde, než je koncentrován průmysl. (Neregulovatelné jsou ty zdroje ze zákona, nikoli technicky, i když i to je určitý problém.) </w:t>
      </w:r>
      <w:r w:rsidRPr="005B2CE9">
        <w:rPr>
          <w:rFonts w:ascii="Arial" w:eastAsia="Times New Roman" w:hAnsi="Arial" w:cs="Arial"/>
          <w:b/>
          <w:color w:val="000000"/>
          <w:lang w:eastAsia="cs-CZ"/>
        </w:rPr>
        <w:t>Ale je to i důsledek „rozbití energetických monopolů“, neboli „</w:t>
      </w:r>
      <w:proofErr w:type="spellStart"/>
      <w:r w:rsidRPr="005B2CE9">
        <w:rPr>
          <w:rFonts w:ascii="Arial" w:eastAsia="Times New Roman" w:hAnsi="Arial" w:cs="Arial"/>
          <w:b/>
          <w:color w:val="000000"/>
          <w:lang w:eastAsia="cs-CZ"/>
        </w:rPr>
        <w:t>unbundlingu</w:t>
      </w:r>
      <w:proofErr w:type="spellEnd"/>
      <w:r w:rsidRPr="005B2CE9">
        <w:rPr>
          <w:rFonts w:ascii="Arial" w:eastAsia="Times New Roman" w:hAnsi="Arial" w:cs="Arial"/>
          <w:b/>
          <w:color w:val="000000"/>
          <w:lang w:eastAsia="cs-CZ"/>
        </w:rPr>
        <w:t>“</w:t>
      </w:r>
      <w:r w:rsidRPr="005B2CE9">
        <w:rPr>
          <w:rFonts w:ascii="Arial" w:eastAsia="Times New Roman" w:hAnsi="Arial" w:cs="Arial"/>
          <w:color w:val="000000"/>
          <w:lang w:eastAsia="cs-CZ"/>
        </w:rPr>
        <w:t xml:space="preserve">: </w:t>
      </w:r>
    </w:p>
    <w:p w:rsidR="00200181" w:rsidRDefault="005B2CE9" w:rsidP="005B2CE9">
      <w:pPr>
        <w:shd w:val="clear" w:color="auto" w:fill="FFFFFF"/>
        <w:spacing w:after="240" w:line="240" w:lineRule="auto"/>
        <w:rPr>
          <w:rFonts w:ascii="Arial" w:eastAsia="Times New Roman" w:hAnsi="Arial" w:cs="Arial"/>
          <w:color w:val="000000"/>
          <w:lang w:eastAsia="cs-CZ"/>
        </w:rPr>
      </w:pPr>
      <w:r w:rsidRPr="005B2CE9">
        <w:rPr>
          <w:rFonts w:ascii="Arial" w:eastAsia="Times New Roman" w:hAnsi="Arial" w:cs="Arial"/>
          <w:b/>
          <w:bCs/>
          <w:color w:val="660000"/>
          <w:lang w:eastAsia="cs-CZ"/>
        </w:rPr>
        <w:t>Evropská unie rozhodla o oddělení výrobců energie od rozvodné soustavy, což stálo značné miliardy</w:t>
      </w:r>
      <w:r w:rsidRPr="005B2CE9">
        <w:rPr>
          <w:rFonts w:ascii="Arial" w:eastAsia="Times New Roman" w:hAnsi="Arial" w:cs="Arial"/>
          <w:color w:val="000000"/>
          <w:lang w:eastAsia="cs-CZ"/>
        </w:rPr>
        <w:t xml:space="preserve">. Od té doby si výrobce elektrické energie platí služby majitele sítí, a majitel sítí – je nerozšiřuje. Zisk má za přenesenou energii, a když síť nestačí, nepřijme objednávky. Výrobce ČEZ se řídí trhem, majitel dálkových sítí, ČEPS, státní podnik, rozhodnutím politiků. Ono to pořád nějak fungovalo, že! </w:t>
      </w:r>
    </w:p>
    <w:p w:rsidR="00200181" w:rsidRDefault="005B2CE9" w:rsidP="005B2CE9">
      <w:pPr>
        <w:shd w:val="clear" w:color="auto" w:fill="FFFFFF"/>
        <w:spacing w:after="240" w:line="240" w:lineRule="auto"/>
        <w:rPr>
          <w:rFonts w:ascii="Arial" w:eastAsia="Times New Roman" w:hAnsi="Arial" w:cs="Arial"/>
          <w:color w:val="000000"/>
          <w:lang w:eastAsia="cs-CZ"/>
        </w:rPr>
      </w:pPr>
      <w:r w:rsidRPr="005B2CE9">
        <w:rPr>
          <w:rFonts w:ascii="Arial" w:eastAsia="Times New Roman" w:hAnsi="Arial" w:cs="Arial"/>
          <w:color w:val="000000"/>
          <w:u w:val="single"/>
          <w:lang w:eastAsia="cs-CZ"/>
        </w:rPr>
        <w:t>Energetická síť se stala obětí toho, že byla robustně dimenzovaná</w:t>
      </w:r>
      <w:r w:rsidRPr="005B2CE9">
        <w:rPr>
          <w:rFonts w:ascii="Arial" w:eastAsia="Times New Roman" w:hAnsi="Arial" w:cs="Arial"/>
          <w:color w:val="000000"/>
          <w:lang w:eastAsia="cs-CZ"/>
        </w:rPr>
        <w:t xml:space="preserve">. Což bylo nutné pro spolehlivost přenosu. </w:t>
      </w:r>
    </w:p>
    <w:p w:rsidR="00200181" w:rsidRDefault="005B2CE9" w:rsidP="005B2CE9">
      <w:pPr>
        <w:shd w:val="clear" w:color="auto" w:fill="FFFFFF"/>
        <w:spacing w:after="240" w:line="240" w:lineRule="auto"/>
        <w:rPr>
          <w:rFonts w:ascii="Arial" w:eastAsia="Times New Roman" w:hAnsi="Arial" w:cs="Arial"/>
          <w:color w:val="000000"/>
          <w:lang w:eastAsia="cs-CZ"/>
        </w:rPr>
      </w:pPr>
      <w:r w:rsidRPr="005B2CE9">
        <w:rPr>
          <w:rFonts w:ascii="Arial" w:eastAsia="Times New Roman" w:hAnsi="Arial" w:cs="Arial"/>
          <w:color w:val="000000"/>
          <w:u w:val="single"/>
          <w:lang w:eastAsia="cs-CZ"/>
        </w:rPr>
        <w:t>Celostátní energetická soustava byla budována tak, aby vydržela 100 % přetížení</w:t>
      </w:r>
      <w:r w:rsidRPr="005B2CE9">
        <w:rPr>
          <w:rFonts w:ascii="Arial" w:eastAsia="Times New Roman" w:hAnsi="Arial" w:cs="Arial"/>
          <w:color w:val="000000"/>
          <w:lang w:eastAsia="cs-CZ"/>
        </w:rPr>
        <w:t xml:space="preserve">. A využívala tedy své kapacity jen na polovinu. Při zvýšení třeba i na 75 % měla potřebnou rezervu.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color w:val="000000"/>
          <w:u w:val="single"/>
          <w:lang w:eastAsia="cs-CZ"/>
        </w:rPr>
        <w:t>Mediální zájem se stále upínal na energetické zdroje</w:t>
      </w:r>
      <w:r w:rsidRPr="005B2CE9">
        <w:rPr>
          <w:rFonts w:ascii="Arial" w:eastAsia="Times New Roman" w:hAnsi="Arial" w:cs="Arial"/>
          <w:color w:val="000000"/>
          <w:lang w:eastAsia="cs-CZ"/>
        </w:rPr>
        <w:t xml:space="preserve">. Zde může nastat průšvih za deset, dvacet let, když dnes nebudeme obnovovat zastaralé a stavět nové kapacity. </w:t>
      </w:r>
    </w:p>
    <w:p w:rsidR="005B2CE9" w:rsidRPr="005B2CE9" w:rsidRDefault="005B2CE9" w:rsidP="005B2CE9">
      <w:pPr>
        <w:shd w:val="clear" w:color="auto" w:fill="FFFFFF"/>
        <w:spacing w:after="240" w:line="240" w:lineRule="auto"/>
        <w:rPr>
          <w:rFonts w:ascii="Arial" w:eastAsia="Times New Roman" w:hAnsi="Arial" w:cs="Arial"/>
          <w:color w:val="000000"/>
          <w:lang w:eastAsia="cs-CZ"/>
        </w:rPr>
      </w:pPr>
      <w:r w:rsidRPr="005B2CE9">
        <w:rPr>
          <w:rFonts w:ascii="Arial" w:eastAsia="Times New Roman" w:hAnsi="Arial" w:cs="Arial"/>
          <w:color w:val="000000"/>
          <w:lang w:eastAsia="cs-CZ"/>
        </w:rPr>
        <w:t xml:space="preserve">Ale co se týče přenosové soustavy, tak tam jsme v průšvihu už dnes. Před 13 lety si </w:t>
      </w:r>
      <w:r w:rsidRPr="005B2CE9">
        <w:rPr>
          <w:rFonts w:ascii="Arial" w:eastAsia="Times New Roman" w:hAnsi="Arial" w:cs="Arial"/>
          <w:b/>
          <w:color w:val="000000"/>
          <w:lang w:eastAsia="cs-CZ"/>
        </w:rPr>
        <w:t xml:space="preserve">Německo </w:t>
      </w:r>
      <w:r w:rsidRPr="005B2CE9">
        <w:rPr>
          <w:rFonts w:ascii="Arial" w:eastAsia="Times New Roman" w:hAnsi="Arial" w:cs="Arial"/>
          <w:color w:val="000000"/>
          <w:lang w:eastAsia="cs-CZ"/>
        </w:rPr>
        <w:t xml:space="preserve">naplánovalo stavbu 800 km nových vedení. Postavilo 80 km. Před 5 lety spočítal </w:t>
      </w:r>
      <w:proofErr w:type="spellStart"/>
      <w:r w:rsidRPr="005B2CE9">
        <w:rPr>
          <w:rFonts w:ascii="Arial" w:eastAsia="Times New Roman" w:hAnsi="Arial" w:cs="Arial"/>
          <w:color w:val="000000"/>
          <w:lang w:eastAsia="cs-CZ"/>
        </w:rPr>
        <w:t>eurokomisař</w:t>
      </w:r>
      <w:proofErr w:type="spellEnd"/>
      <w:r w:rsidRPr="005B2CE9">
        <w:rPr>
          <w:rFonts w:ascii="Arial" w:eastAsia="Times New Roman" w:hAnsi="Arial" w:cs="Arial"/>
          <w:color w:val="000000"/>
          <w:lang w:eastAsia="cs-CZ"/>
        </w:rPr>
        <w:t xml:space="preserve"> </w:t>
      </w:r>
      <w:proofErr w:type="spellStart"/>
      <w:r w:rsidRPr="005B2CE9">
        <w:rPr>
          <w:rFonts w:ascii="Arial" w:eastAsia="Times New Roman" w:hAnsi="Arial" w:cs="Arial"/>
          <w:color w:val="000000"/>
          <w:lang w:eastAsia="cs-CZ"/>
        </w:rPr>
        <w:t>Günther</w:t>
      </w:r>
      <w:proofErr w:type="spellEnd"/>
      <w:r w:rsidRPr="005B2CE9">
        <w:rPr>
          <w:rFonts w:ascii="Arial" w:eastAsia="Times New Roman" w:hAnsi="Arial" w:cs="Arial"/>
          <w:color w:val="000000"/>
          <w:lang w:eastAsia="cs-CZ"/>
        </w:rPr>
        <w:t xml:space="preserve"> </w:t>
      </w:r>
      <w:proofErr w:type="spellStart"/>
      <w:r w:rsidRPr="005B2CE9">
        <w:rPr>
          <w:rFonts w:ascii="Arial" w:eastAsia="Times New Roman" w:hAnsi="Arial" w:cs="Arial"/>
          <w:color w:val="000000"/>
          <w:lang w:eastAsia="cs-CZ"/>
        </w:rPr>
        <w:t>Oettinger</w:t>
      </w:r>
      <w:proofErr w:type="spellEnd"/>
      <w:r w:rsidRPr="005B2CE9">
        <w:rPr>
          <w:rFonts w:ascii="Arial" w:eastAsia="Times New Roman" w:hAnsi="Arial" w:cs="Arial"/>
          <w:color w:val="000000"/>
          <w:lang w:eastAsia="cs-CZ"/>
        </w:rPr>
        <w:t xml:space="preserve">, že se do </w:t>
      </w:r>
      <w:proofErr w:type="spellStart"/>
      <w:r w:rsidRPr="005B2CE9">
        <w:rPr>
          <w:rFonts w:ascii="Arial" w:eastAsia="Times New Roman" w:hAnsi="Arial" w:cs="Arial"/>
          <w:color w:val="000000"/>
          <w:lang w:eastAsia="cs-CZ"/>
        </w:rPr>
        <w:t>euroenergetiky</w:t>
      </w:r>
      <w:proofErr w:type="spellEnd"/>
      <w:r w:rsidRPr="005B2CE9">
        <w:rPr>
          <w:rFonts w:ascii="Arial" w:eastAsia="Times New Roman" w:hAnsi="Arial" w:cs="Arial"/>
          <w:color w:val="000000"/>
          <w:lang w:eastAsia="cs-CZ"/>
        </w:rPr>
        <w:t xml:space="preserve"> bude muset do roku 2025 vrazit celkem bilion eur. </w:t>
      </w:r>
      <w:r w:rsidRPr="005B2CE9">
        <w:rPr>
          <w:rFonts w:ascii="Arial" w:eastAsia="Times New Roman" w:hAnsi="Arial" w:cs="Arial"/>
          <w:color w:val="000000"/>
          <w:u w:val="single"/>
          <w:lang w:eastAsia="cs-CZ"/>
        </w:rPr>
        <w:t xml:space="preserve">Zatím bylo uvolněno nula celá nula </w:t>
      </w:r>
      <w:proofErr w:type="spellStart"/>
      <w:r w:rsidRPr="005B2CE9">
        <w:rPr>
          <w:rFonts w:ascii="Arial" w:eastAsia="Times New Roman" w:hAnsi="Arial" w:cs="Arial"/>
          <w:color w:val="000000"/>
          <w:u w:val="single"/>
          <w:lang w:eastAsia="cs-CZ"/>
        </w:rPr>
        <w:t>nula</w:t>
      </w:r>
      <w:proofErr w:type="spellEnd"/>
      <w:r w:rsidRPr="005B2CE9">
        <w:rPr>
          <w:rFonts w:ascii="Arial" w:eastAsia="Times New Roman" w:hAnsi="Arial" w:cs="Arial"/>
          <w:color w:val="000000"/>
          <w:u w:val="single"/>
          <w:lang w:eastAsia="cs-CZ"/>
        </w:rPr>
        <w:t xml:space="preserve"> vůbec nic</w:t>
      </w:r>
      <w:r w:rsidRPr="005B2CE9">
        <w:rPr>
          <w:rFonts w:ascii="Arial" w:eastAsia="Times New Roman" w:hAnsi="Arial" w:cs="Arial"/>
          <w:color w:val="000000"/>
          <w:lang w:eastAsia="cs-CZ"/>
        </w:rPr>
        <w:t xml:space="preserve">. Jen povolovací řízení na stavbu vedení trvá deset, dvanáct let. Většina zemí EU (krom tří zemí, mezi nimiž bylo i </w:t>
      </w:r>
      <w:r w:rsidRPr="005B2CE9">
        <w:rPr>
          <w:rFonts w:ascii="Arial" w:eastAsia="Times New Roman" w:hAnsi="Arial" w:cs="Arial"/>
          <w:color w:val="000000"/>
          <w:u w:val="single"/>
          <w:lang w:eastAsia="cs-CZ"/>
        </w:rPr>
        <w:t>Česko</w:t>
      </w:r>
      <w:r w:rsidRPr="005B2CE9">
        <w:rPr>
          <w:rFonts w:ascii="Arial" w:eastAsia="Times New Roman" w:hAnsi="Arial" w:cs="Arial"/>
          <w:color w:val="000000"/>
          <w:lang w:eastAsia="cs-CZ"/>
        </w:rPr>
        <w:t xml:space="preserve">) zamítla návrh, aby se zkrátilo na maximálně tři roky. Avšak pak by se nemohl pořádně posoudit „vliv na životní prostředí“. A dráty, vedoucí přes krajinu, jsou tak neekologické! No, ani tady jsme se nepřipojili, ani tady nám to nebude nic platné. Navíc nejsou peníze na investice, biliony putují do Řecka. Média se plní plácáním o řecké krizi, energetická katastrofa nám přitom svým nestvůrným chobotem již ťuká na sklo oken i v těch nejvyšších věžích.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Zoufalý návrh ČEPS mít možnost odstřihnout se od Německa, aby přes nás netekla „jeho“ elektřina prostřednictvím transformátorů (investice dvě miliardy Kč), je politicky neprůchodný. Proti </w:t>
      </w:r>
      <w:proofErr w:type="gramStart"/>
      <w:r w:rsidRPr="005B2CE9">
        <w:rPr>
          <w:rFonts w:ascii="Arial" w:eastAsia="Times New Roman" w:hAnsi="Arial" w:cs="Arial"/>
          <w:color w:val="000000"/>
          <w:lang w:eastAsia="cs-CZ"/>
        </w:rPr>
        <w:t>se</w:t>
      </w:r>
      <w:proofErr w:type="gramEnd"/>
      <w:r w:rsidRPr="005B2CE9">
        <w:rPr>
          <w:rFonts w:ascii="Arial" w:eastAsia="Times New Roman" w:hAnsi="Arial" w:cs="Arial"/>
          <w:color w:val="000000"/>
          <w:lang w:eastAsia="cs-CZ"/>
        </w:rPr>
        <w:t xml:space="preserve"> postavil i premiér Nečas.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color w:val="000000"/>
          <w:u w:val="single"/>
          <w:lang w:eastAsia="cs-CZ"/>
        </w:rPr>
        <w:t xml:space="preserve">Elektrický proud je tak konzervativní, že ještě nepochopil moderní principy evropského trhu a stále se drží zastaralých zákonů </w:t>
      </w:r>
      <w:proofErr w:type="spellStart"/>
      <w:r w:rsidRPr="005B2CE9">
        <w:rPr>
          <w:rFonts w:ascii="Arial" w:eastAsia="Times New Roman" w:hAnsi="Arial" w:cs="Arial"/>
          <w:color w:val="000000"/>
          <w:u w:val="single"/>
          <w:lang w:eastAsia="cs-CZ"/>
        </w:rPr>
        <w:t>Kirchhoffových</w:t>
      </w:r>
      <w:proofErr w:type="spellEnd"/>
      <w:r w:rsidRPr="005B2CE9">
        <w:rPr>
          <w:rFonts w:ascii="Arial" w:eastAsia="Times New Roman" w:hAnsi="Arial" w:cs="Arial"/>
          <w:color w:val="000000"/>
          <w:u w:val="single"/>
          <w:lang w:eastAsia="cs-CZ"/>
        </w:rPr>
        <w:t xml:space="preserve"> a nikoliv směrnic </w:t>
      </w:r>
      <w:proofErr w:type="spellStart"/>
      <w:r w:rsidRPr="005B2CE9">
        <w:rPr>
          <w:rFonts w:ascii="Arial" w:eastAsia="Times New Roman" w:hAnsi="Arial" w:cs="Arial"/>
          <w:color w:val="000000"/>
          <w:u w:val="single"/>
          <w:lang w:eastAsia="cs-CZ"/>
        </w:rPr>
        <w:t>euroúředníků</w:t>
      </w:r>
      <w:proofErr w:type="spellEnd"/>
      <w:r w:rsidRPr="005B2CE9">
        <w:rPr>
          <w:rFonts w:ascii="Arial" w:eastAsia="Times New Roman" w:hAnsi="Arial" w:cs="Arial"/>
          <w:color w:val="000000"/>
          <w:u w:val="single"/>
          <w:lang w:eastAsia="cs-CZ"/>
        </w:rPr>
        <w:t xml:space="preserve"> z Bruselu.</w:t>
      </w:r>
      <w:r w:rsidRPr="005B2CE9">
        <w:rPr>
          <w:rFonts w:ascii="Arial" w:eastAsia="Times New Roman" w:hAnsi="Arial" w:cs="Arial"/>
          <w:color w:val="000000"/>
          <w:lang w:eastAsia="cs-CZ"/>
        </w:rPr>
        <w:t xml:space="preserv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b/>
          <w:color w:val="000000"/>
          <w:lang w:eastAsia="cs-CZ"/>
        </w:rPr>
        <w:t>Česká republika</w:t>
      </w:r>
      <w:r w:rsidRPr="005B2CE9">
        <w:rPr>
          <w:rFonts w:ascii="Arial" w:eastAsia="Times New Roman" w:hAnsi="Arial" w:cs="Arial"/>
          <w:color w:val="000000"/>
          <w:lang w:eastAsia="cs-CZ"/>
        </w:rPr>
        <w:t xml:space="preserve"> je částečně vklíněna do území sousedního Německa a elektřina ze severu na jih teče částečně přes její území, kde jsou pro to na rozdíl od Německa i dostatečná vedení. </w:t>
      </w:r>
      <w:r w:rsidRPr="005B2CE9">
        <w:rPr>
          <w:rFonts w:ascii="Arial" w:eastAsia="Times New Roman" w:hAnsi="Arial" w:cs="Arial"/>
          <w:color w:val="000000"/>
          <w:u w:val="single"/>
          <w:lang w:eastAsia="cs-CZ"/>
        </w:rPr>
        <w:t>Přes naše území se také obchoduje mezi Německem a Rakouskem</w:t>
      </w:r>
      <w:r w:rsidRPr="005B2CE9">
        <w:rPr>
          <w:rFonts w:ascii="Arial" w:eastAsia="Times New Roman" w:hAnsi="Arial" w:cs="Arial"/>
          <w:color w:val="000000"/>
          <w:lang w:eastAsia="cs-CZ"/>
        </w:rPr>
        <w:t xml:space="preserve">. Když mají na severu v německých větrných elektrárnách nadvýrobu, Rakušané omezí výrobu energie z vodních elektráren a odebírají přes naše území německou elektřinu, která je v té době velmi levná. Když mají v Německu nedostatek, najedou Rakušané své vodní elektrárny a prodávají přes naše území elektřinu do Německa. V té době je elektřina drahá a Němci nejsou s ekonomickým výsledkem takového obchodu spokojeni. Tento obchod není bez marže především pro Rakušany, ale </w:t>
      </w:r>
      <w:r w:rsidRPr="005B2CE9">
        <w:rPr>
          <w:rFonts w:ascii="Arial" w:eastAsia="Times New Roman" w:hAnsi="Arial" w:cs="Arial"/>
          <w:b/>
          <w:bCs/>
          <w:color w:val="660000"/>
          <w:lang w:eastAsia="cs-CZ"/>
        </w:rPr>
        <w:t>děje se tak bez účasti České republiky nedobrovolně přes její území</w:t>
      </w:r>
      <w:r w:rsidRPr="005B2CE9">
        <w:rPr>
          <w:rFonts w:ascii="Arial" w:eastAsia="Times New Roman" w:hAnsi="Arial" w:cs="Arial"/>
          <w:color w:val="000000"/>
          <w:lang w:eastAsia="cs-CZ"/>
        </w:rPr>
        <w:t xml:space="preserve">, mnohdy i za cenu omezení bezpečnosti naší vlastní soustavy proti </w:t>
      </w:r>
      <w:proofErr w:type="spellStart"/>
      <w:r w:rsidRPr="005B2CE9">
        <w:rPr>
          <w:rFonts w:ascii="Arial" w:eastAsia="Times New Roman" w:hAnsi="Arial" w:cs="Arial"/>
          <w:color w:val="000000"/>
          <w:lang w:eastAsia="cs-CZ"/>
        </w:rPr>
        <w:t>blackoutu</w:t>
      </w:r>
      <w:proofErr w:type="spellEnd"/>
      <w:r w:rsidRPr="005B2CE9">
        <w:rPr>
          <w:rFonts w:ascii="Arial" w:eastAsia="Times New Roman" w:hAnsi="Arial" w:cs="Arial"/>
          <w:color w:val="000000"/>
          <w:lang w:eastAsia="cs-CZ"/>
        </w:rPr>
        <w:t xml:space="preserve">, který mohou takové masivní toky vyvolat. </w:t>
      </w:r>
    </w:p>
    <w:p w:rsidR="005B2CE9" w:rsidRPr="005B2CE9" w:rsidRDefault="005B2CE9" w:rsidP="005B2CE9">
      <w:pPr>
        <w:shd w:val="clear" w:color="auto" w:fill="FFFFFF"/>
        <w:spacing w:after="0" w:line="240" w:lineRule="auto"/>
        <w:jc w:val="center"/>
        <w:rPr>
          <w:rFonts w:ascii="Arial" w:eastAsia="Times New Roman" w:hAnsi="Arial" w:cs="Arial"/>
          <w:color w:val="000000"/>
          <w:lang w:eastAsia="cs-CZ"/>
        </w:rPr>
      </w:pPr>
      <w:hyperlink r:id="rId8" w:history="1">
        <w:r w:rsidRPr="00200181">
          <w:rPr>
            <w:rFonts w:ascii="Arial" w:eastAsia="Times New Roman" w:hAnsi="Arial" w:cs="Arial"/>
            <w:noProof/>
            <w:color w:val="3300CC"/>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 o:spid="_x0000_i1025" type="#_x0000_t75" alt="https://vlkovobloguje.files.wordpress.com/2015/12/jistic48d.jpg?w=1280&amp;h=778" href="https://vlkovobloguje.wordpress.com/?attachment_id=942902" style="width:300pt;height:182.25pt;visibility:visible;mso-wrap-style:square" o:button="t">
              <v:imagedata r:id="rId9" o:title="jistic48d"/>
            </v:shape>
          </w:pict>
        </w:r>
      </w:hyperlink>
    </w:p>
    <w:p w:rsidR="005B2CE9" w:rsidRPr="005B2CE9" w:rsidRDefault="005B2CE9" w:rsidP="005B2CE9">
      <w:pPr>
        <w:shd w:val="clear" w:color="auto" w:fill="FFFFFF"/>
        <w:spacing w:after="240" w:line="240" w:lineRule="auto"/>
        <w:rPr>
          <w:rFonts w:ascii="Arial" w:eastAsia="Times New Roman" w:hAnsi="Arial" w:cs="Arial"/>
          <w:color w:val="000000"/>
          <w:lang w:eastAsia="cs-CZ"/>
        </w:rPr>
      </w:pPr>
      <w:r w:rsidRPr="005B2CE9">
        <w:rPr>
          <w:rFonts w:ascii="Arial" w:eastAsia="Times New Roman" w:hAnsi="Arial" w:cs="Arial"/>
          <w:color w:val="000000"/>
          <w:lang w:eastAsia="cs-CZ"/>
        </w:rPr>
        <w:br/>
      </w:r>
      <w:r w:rsidRPr="005B2CE9">
        <w:rPr>
          <w:rFonts w:ascii="Arial" w:eastAsia="Times New Roman" w:hAnsi="Arial" w:cs="Arial"/>
          <w:color w:val="000000"/>
          <w:u w:val="single"/>
          <w:lang w:eastAsia="cs-CZ"/>
        </w:rPr>
        <w:t>Je tomu již dávno, kdy se ČR a ČEPS pokusil takové toky zpoplatnit</w:t>
      </w:r>
      <w:r w:rsidRPr="005B2CE9">
        <w:rPr>
          <w:rFonts w:ascii="Arial" w:eastAsia="Times New Roman" w:hAnsi="Arial" w:cs="Arial"/>
          <w:color w:val="000000"/>
          <w:lang w:eastAsia="cs-CZ"/>
        </w:rPr>
        <w:t xml:space="preserve">. Především Rakousko se ohradilo. Úspěšně a tak elektřina proudí přes území ČR zdarma. Protože přenosová soustava dálkového vedení v ČR je opravdu nedostatečná </w:t>
      </w:r>
      <w:r w:rsidRPr="005B2CE9">
        <w:rPr>
          <w:rFonts w:ascii="Arial" w:eastAsia="Times New Roman" w:hAnsi="Arial" w:cs="Arial"/>
          <w:color w:val="000000"/>
          <w:u w:val="single"/>
          <w:lang w:eastAsia="cs-CZ"/>
        </w:rPr>
        <w:t>(soudruzi opravdu nepočítali s tím, že jednou bude Německo a Rakousko posílat elektřinu přes naše území),</w:t>
      </w:r>
      <w:r w:rsidRPr="005B2CE9">
        <w:rPr>
          <w:rFonts w:ascii="Arial" w:eastAsia="Times New Roman" w:hAnsi="Arial" w:cs="Arial"/>
          <w:color w:val="000000"/>
          <w:lang w:eastAsia="cs-CZ"/>
        </w:rPr>
        <w:t xml:space="preserve"> ERÚ hledá zdroje. Firmy zkasírovat nelze. Mohly by se odstěhovat jinam. Rakušany a Němce za přenos el. </w:t>
      </w:r>
      <w:proofErr w:type="gramStart"/>
      <w:r w:rsidRPr="005B2CE9">
        <w:rPr>
          <w:rFonts w:ascii="Arial" w:eastAsia="Times New Roman" w:hAnsi="Arial" w:cs="Arial"/>
          <w:color w:val="000000"/>
          <w:lang w:eastAsia="cs-CZ"/>
        </w:rPr>
        <w:t>energie</w:t>
      </w:r>
      <w:proofErr w:type="gramEnd"/>
      <w:r w:rsidRPr="005B2CE9">
        <w:rPr>
          <w:rFonts w:ascii="Arial" w:eastAsia="Times New Roman" w:hAnsi="Arial" w:cs="Arial"/>
          <w:color w:val="000000"/>
          <w:lang w:eastAsia="cs-CZ"/>
        </w:rPr>
        <w:t xml:space="preserve"> už vůbec ne. </w:t>
      </w:r>
      <w:r w:rsidRPr="005B2CE9">
        <w:rPr>
          <w:rFonts w:ascii="Arial" w:eastAsia="Times New Roman" w:hAnsi="Arial" w:cs="Arial"/>
          <w:b/>
          <w:color w:val="000000"/>
          <w:lang w:eastAsia="cs-CZ"/>
        </w:rPr>
        <w:t xml:space="preserve">To nám zakázal … hádejte kdo? Evropská komise! </w:t>
      </w:r>
      <w:r w:rsidRPr="005B2CE9">
        <w:rPr>
          <w:rFonts w:ascii="Arial" w:eastAsia="Times New Roman" w:hAnsi="Arial" w:cs="Arial"/>
          <w:b/>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b/>
          <w:color w:val="000000"/>
          <w:lang w:eastAsia="cs-CZ"/>
        </w:rPr>
        <w:t>Situace je následující:</w:t>
      </w:r>
      <w:r w:rsidRPr="005B2CE9">
        <w:rPr>
          <w:rFonts w:ascii="Arial" w:eastAsia="Times New Roman" w:hAnsi="Arial" w:cs="Arial"/>
          <w:color w:val="000000"/>
          <w:lang w:eastAsia="cs-CZ"/>
        </w:rPr>
        <w:t xml:space="preserve"> </w:t>
      </w:r>
    </w:p>
    <w:p w:rsidR="005B2CE9" w:rsidRPr="005B2CE9" w:rsidRDefault="005B2CE9" w:rsidP="005B2CE9">
      <w:pPr>
        <w:shd w:val="clear" w:color="auto" w:fill="FFFFFF"/>
        <w:spacing w:after="0" w:line="240" w:lineRule="auto"/>
        <w:rPr>
          <w:rFonts w:ascii="Arial" w:eastAsia="Times New Roman" w:hAnsi="Arial" w:cs="Arial"/>
          <w:color w:val="000000"/>
          <w:lang w:eastAsia="cs-CZ"/>
        </w:rPr>
      </w:pPr>
      <w:r w:rsidRPr="005B2CE9">
        <w:rPr>
          <w:rFonts w:ascii="Arial" w:eastAsia="Times New Roman" w:hAnsi="Arial" w:cs="Arial"/>
          <w:color w:val="000000"/>
          <w:u w:val="single"/>
          <w:lang w:eastAsia="cs-CZ"/>
        </w:rPr>
        <w:t>Německo</w:t>
      </w:r>
      <w:r w:rsidRPr="005B2CE9">
        <w:rPr>
          <w:rFonts w:ascii="Arial" w:eastAsia="Times New Roman" w:hAnsi="Arial" w:cs="Arial"/>
          <w:color w:val="000000"/>
          <w:lang w:eastAsia="cs-CZ"/>
        </w:rPr>
        <w:t xml:space="preserve"> v důsledku politického rozhodnutí uzavřít jaderné elektrárny [27% současné spotřeby] omezuje své zdroje. I přes investiční boom v oblasti plynových nebo uhelných elektráren </w:t>
      </w:r>
      <w:r w:rsidRPr="005B2CE9">
        <w:rPr>
          <w:rFonts w:ascii="Arial" w:eastAsia="Times New Roman" w:hAnsi="Arial" w:cs="Arial"/>
          <w:color w:val="000000"/>
          <w:u w:val="single"/>
          <w:lang w:eastAsia="cs-CZ"/>
        </w:rPr>
        <w:t>Německo v budoucnu maximálně pokryje svoje potřeby. Elektrárny si Němci zavřeli a zavírají v jižním a středním Německu</w:t>
      </w:r>
      <w:r w:rsidRPr="005B2CE9">
        <w:rPr>
          <w:rFonts w:ascii="Arial" w:eastAsia="Times New Roman" w:hAnsi="Arial" w:cs="Arial"/>
          <w:color w:val="000000"/>
          <w:lang w:eastAsia="cs-CZ"/>
        </w:rPr>
        <w:t xml:space="preserve"> s tím, že je nahradí větrnou energií ze severu Německa. </w:t>
      </w:r>
      <w:r w:rsidRPr="005B2CE9">
        <w:rPr>
          <w:rFonts w:ascii="Arial" w:eastAsia="Times New Roman" w:hAnsi="Arial" w:cs="Arial"/>
          <w:color w:val="000000"/>
          <w:u w:val="single"/>
          <w:lang w:eastAsia="cs-CZ"/>
        </w:rPr>
        <w:t>Zapomněli ovšem dobudovat přenosovou soustavu, a tak využívají přenosové soustavy ČR.</w:t>
      </w:r>
      <w:r w:rsidRPr="005B2CE9">
        <w:rPr>
          <w:rFonts w:ascii="Arial" w:eastAsia="Times New Roman" w:hAnsi="Arial" w:cs="Arial"/>
          <w:color w:val="000000"/>
          <w:lang w:eastAsia="cs-CZ"/>
        </w:rPr>
        <w:t xml:space="preserve"> </w:t>
      </w:r>
    </w:p>
    <w:p w:rsidR="005B2CE9" w:rsidRPr="005B2CE9" w:rsidRDefault="005B2CE9" w:rsidP="005B2CE9">
      <w:pPr>
        <w:shd w:val="clear" w:color="auto" w:fill="FFFFFF"/>
        <w:spacing w:after="0" w:line="240" w:lineRule="auto"/>
        <w:rPr>
          <w:rFonts w:ascii="Arial" w:eastAsia="Times New Roman" w:hAnsi="Arial" w:cs="Arial"/>
          <w:color w:val="000000"/>
          <w:lang w:eastAsia="cs-CZ"/>
        </w:rPr>
      </w:pPr>
    </w:p>
    <w:p w:rsidR="005B2CE9" w:rsidRPr="005B2CE9" w:rsidRDefault="005B2CE9" w:rsidP="005B2CE9">
      <w:pPr>
        <w:shd w:val="clear" w:color="auto" w:fill="FFFFFF"/>
        <w:spacing w:after="100" w:line="240" w:lineRule="auto"/>
        <w:rPr>
          <w:rFonts w:ascii="Arial" w:eastAsia="Times New Roman" w:hAnsi="Arial" w:cs="Arial"/>
          <w:color w:val="000000"/>
          <w:lang w:eastAsia="cs-CZ"/>
        </w:rPr>
      </w:pPr>
      <w:r w:rsidRPr="005B2CE9">
        <w:rPr>
          <w:rFonts w:ascii="Arial" w:eastAsia="Times New Roman" w:hAnsi="Arial" w:cs="Arial"/>
          <w:color w:val="000000"/>
          <w:u w:val="single"/>
          <w:lang w:eastAsia="cs-CZ"/>
        </w:rPr>
        <w:t>Rakousko</w:t>
      </w:r>
      <w:r w:rsidRPr="005B2CE9">
        <w:rPr>
          <w:rFonts w:ascii="Arial" w:eastAsia="Times New Roman" w:hAnsi="Arial" w:cs="Arial"/>
          <w:color w:val="000000"/>
          <w:lang w:eastAsia="cs-CZ"/>
        </w:rPr>
        <w:t xml:space="preserve"> je dnes závislé ve špičkách na dovozu.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color w:val="000000"/>
          <w:u w:val="single"/>
          <w:lang w:eastAsia="cs-CZ"/>
        </w:rPr>
        <w:t>Maďarsko</w:t>
      </w:r>
      <w:r w:rsidRPr="005B2CE9">
        <w:rPr>
          <w:rFonts w:ascii="Arial" w:eastAsia="Times New Roman" w:hAnsi="Arial" w:cs="Arial"/>
          <w:color w:val="000000"/>
          <w:lang w:eastAsia="cs-CZ"/>
        </w:rPr>
        <w:t xml:space="preserve"> je největším dovozcem elektřiny ve střední Evropě (18% spotřeby), neexistuje plán výstavby elektráren, má omezené palivové zdroje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color w:val="000000"/>
          <w:u w:val="single"/>
          <w:lang w:eastAsia="cs-CZ"/>
        </w:rPr>
        <w:t>Polsku</w:t>
      </w:r>
      <w:r w:rsidRPr="005B2CE9">
        <w:rPr>
          <w:rFonts w:ascii="Arial" w:eastAsia="Times New Roman" w:hAnsi="Arial" w:cs="Arial"/>
          <w:color w:val="000000"/>
          <w:lang w:eastAsia="cs-CZ"/>
        </w:rPr>
        <w:t xml:space="preserve"> hrozí uzavření 3 500 MW uhelných elektráren z důvodů nesplnění ekologických limitů, potencionálně až 7 000 MW, již uzavření 3 500 MW způsobí, že Polsko se stane závislé na dovozu. V současnosti neprobíhá výstavba ani neexistuje dlouhodobý plán výstavby.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color w:val="000000"/>
          <w:u w:val="single"/>
          <w:lang w:eastAsia="cs-CZ"/>
        </w:rPr>
        <w:t>Slovensko</w:t>
      </w:r>
      <w:r w:rsidRPr="005B2CE9">
        <w:rPr>
          <w:rFonts w:ascii="Arial" w:eastAsia="Times New Roman" w:hAnsi="Arial" w:cs="Arial"/>
          <w:color w:val="000000"/>
          <w:lang w:eastAsia="cs-CZ"/>
        </w:rPr>
        <w:t xml:space="preserve">, zde došlo k uzavření celkového instalovaného výkonu 1 600 MW do roku 2008 (Nováky, Vojany, </w:t>
      </w:r>
      <w:proofErr w:type="spellStart"/>
      <w:proofErr w:type="gramStart"/>
      <w:r w:rsidRPr="005B2CE9">
        <w:rPr>
          <w:rFonts w:ascii="Arial" w:eastAsia="Times New Roman" w:hAnsi="Arial" w:cs="Arial"/>
          <w:color w:val="000000"/>
          <w:lang w:eastAsia="cs-CZ"/>
        </w:rPr>
        <w:t>Jaslovské</w:t>
      </w:r>
      <w:proofErr w:type="spellEnd"/>
      <w:r w:rsidRPr="005B2CE9">
        <w:rPr>
          <w:rFonts w:ascii="Arial" w:eastAsia="Times New Roman" w:hAnsi="Arial" w:cs="Arial"/>
          <w:color w:val="000000"/>
          <w:lang w:eastAsia="cs-CZ"/>
        </w:rPr>
        <w:t xml:space="preserve"> </w:t>
      </w:r>
      <w:r w:rsidR="000735C3">
        <w:rPr>
          <w:rFonts w:ascii="Arial" w:eastAsia="Times New Roman" w:hAnsi="Arial" w:cs="Arial"/>
          <w:color w:val="000000"/>
          <w:lang w:eastAsia="cs-CZ"/>
        </w:rPr>
        <w:t xml:space="preserve"> </w:t>
      </w:r>
      <w:r w:rsidRPr="005B2CE9">
        <w:rPr>
          <w:rFonts w:ascii="Arial" w:eastAsia="Times New Roman" w:hAnsi="Arial" w:cs="Arial"/>
          <w:color w:val="000000"/>
          <w:lang w:eastAsia="cs-CZ"/>
        </w:rPr>
        <w:t>Bohunice</w:t>
      </w:r>
      <w:proofErr w:type="gramEnd"/>
      <w:r w:rsidRPr="005B2CE9">
        <w:rPr>
          <w:rFonts w:ascii="Arial" w:eastAsia="Times New Roman" w:hAnsi="Arial" w:cs="Arial"/>
          <w:color w:val="000000"/>
          <w:lang w:eastAsia="cs-CZ"/>
        </w:rPr>
        <w:t xml:space="preserve">), z čistého vývozce se stává čistý dovozce elektrické energie. </w:t>
      </w:r>
    </w:p>
    <w:p w:rsidR="005B2CE9" w:rsidRPr="005B2CE9" w:rsidRDefault="005B2CE9" w:rsidP="005B2CE9">
      <w:pPr>
        <w:shd w:val="clear" w:color="auto" w:fill="FFFFFF"/>
        <w:spacing w:after="240" w:line="240" w:lineRule="auto"/>
        <w:rPr>
          <w:rFonts w:ascii="Arial" w:eastAsia="Times New Roman" w:hAnsi="Arial" w:cs="Arial"/>
          <w:color w:val="000000"/>
          <w:lang w:eastAsia="cs-CZ"/>
        </w:rPr>
      </w:pPr>
      <w:r w:rsidRPr="005B2CE9">
        <w:rPr>
          <w:rFonts w:ascii="Arial" w:eastAsia="Times New Roman" w:hAnsi="Arial" w:cs="Arial"/>
          <w:color w:val="000000"/>
          <w:lang w:eastAsia="cs-CZ"/>
        </w:rPr>
        <w:br/>
        <w:t xml:space="preserve">V blízké budoucnosti lze tedy v okolních státech očekávat nedostatek elektrické energie. </w:t>
      </w:r>
      <w:r w:rsidRPr="005B2CE9">
        <w:rPr>
          <w:rFonts w:ascii="Arial" w:eastAsia="Times New Roman" w:hAnsi="Arial" w:cs="Arial"/>
          <w:color w:val="000000"/>
          <w:u w:val="single"/>
          <w:lang w:eastAsia="cs-CZ"/>
        </w:rPr>
        <w:t xml:space="preserve">Kolem roku 2020 Němci začnou zavírat většinu svých jaderných elektráren a nápor na přenosovou soustavu ČR ještě zesílí. </w:t>
      </w:r>
      <w:r w:rsidRPr="005B2CE9">
        <w:rPr>
          <w:rFonts w:ascii="Arial" w:eastAsia="Times New Roman" w:hAnsi="Arial" w:cs="Arial"/>
          <w:color w:val="000000"/>
          <w:u w:val="single"/>
          <w:lang w:eastAsia="cs-CZ"/>
        </w:rPr>
        <w:br/>
      </w:r>
      <w:r w:rsidRPr="005B2CE9">
        <w:rPr>
          <w:rFonts w:ascii="Arial" w:eastAsia="Times New Roman" w:hAnsi="Arial" w:cs="Arial"/>
          <w:color w:val="000000"/>
          <w:lang w:eastAsia="cs-CZ"/>
        </w:rPr>
        <w:br/>
      </w:r>
      <w:r w:rsidRPr="005B2CE9">
        <w:rPr>
          <w:rFonts w:ascii="Arial" w:eastAsia="Times New Roman" w:hAnsi="Arial" w:cs="Arial"/>
          <w:b/>
          <w:bCs/>
          <w:color w:val="990000"/>
          <w:lang w:eastAsia="cs-CZ"/>
        </w:rPr>
        <w:t>Veškerá opatření na posílení přenosové soustavy mají tedy zaplatit domácnosti v ČR díky zvrhlému plánu Urbana, Mládka a ERÚ</w:t>
      </w:r>
      <w:r w:rsidRPr="005B2CE9">
        <w:rPr>
          <w:rFonts w:ascii="Arial" w:eastAsia="Times New Roman" w:hAnsi="Arial" w:cs="Arial"/>
          <w:color w:val="000000"/>
          <w:lang w:eastAsia="cs-CZ"/>
        </w:rPr>
        <w:t xml:space="preserve">. Ekologická energie je drahá, ale obyvatelé ČR na ni doplácí mnohonásobně více než obyvatelé Německa nebo Rakouska: </w:t>
      </w:r>
    </w:p>
    <w:p w:rsidR="005B2CE9" w:rsidRPr="005B2CE9" w:rsidRDefault="005B2CE9" w:rsidP="005B2CE9">
      <w:pPr>
        <w:shd w:val="clear" w:color="auto" w:fill="FFFFFF"/>
        <w:spacing w:after="0" w:line="240" w:lineRule="auto"/>
        <w:rPr>
          <w:rFonts w:ascii="Arial" w:eastAsia="Times New Roman" w:hAnsi="Arial" w:cs="Arial"/>
          <w:color w:val="000000"/>
          <w:lang w:eastAsia="cs-CZ"/>
        </w:rPr>
      </w:pPr>
      <w:r w:rsidRPr="005B2CE9">
        <w:rPr>
          <w:rFonts w:ascii="Arial" w:eastAsia="Times New Roman" w:hAnsi="Arial" w:cs="Arial"/>
          <w:color w:val="000000"/>
          <w:lang w:eastAsia="cs-CZ"/>
        </w:rPr>
        <w:t>1</w:t>
      </w:r>
      <w:r w:rsidRPr="005B2CE9">
        <w:rPr>
          <w:rFonts w:ascii="Arial" w:eastAsia="Times New Roman" w:hAnsi="Arial" w:cs="Arial"/>
          <w:color w:val="000000"/>
          <w:u w:val="single"/>
          <w:lang w:eastAsia="cs-CZ"/>
        </w:rPr>
        <w:t>) Předražená podpora solárních a větrných parků. Mnoho z nich patří zahraničním investorům. A bude hůř</w:t>
      </w:r>
      <w:r w:rsidRPr="005B2CE9">
        <w:rPr>
          <w:rFonts w:ascii="Arial" w:eastAsia="Times New Roman" w:hAnsi="Arial" w:cs="Arial"/>
          <w:color w:val="000000"/>
          <w:lang w:eastAsia="cs-CZ"/>
        </w:rPr>
        <w:t xml:space="preserve">. Větrné farmy ze severního Německa jsou náš vzor ekologické výroby el. </w:t>
      </w:r>
      <w:proofErr w:type="gramStart"/>
      <w:r w:rsidRPr="005B2CE9">
        <w:rPr>
          <w:rFonts w:ascii="Arial" w:eastAsia="Times New Roman" w:hAnsi="Arial" w:cs="Arial"/>
          <w:color w:val="000000"/>
          <w:lang w:eastAsia="cs-CZ"/>
        </w:rPr>
        <w:t>energie</w:t>
      </w:r>
      <w:proofErr w:type="gramEnd"/>
      <w:r w:rsidRPr="005B2CE9">
        <w:rPr>
          <w:rFonts w:ascii="Arial" w:eastAsia="Times New Roman" w:hAnsi="Arial" w:cs="Arial"/>
          <w:color w:val="000000"/>
          <w:lang w:eastAsia="cs-CZ"/>
        </w:rPr>
        <w:t xml:space="preserv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2) Evropské ceny elektrické energie při domácích platech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3) Chyby Stran zelených v ekologické politice (uzavírání jaderných elektráren a nedomyšlená opatření)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4) </w:t>
      </w:r>
      <w:r w:rsidRPr="005B2CE9">
        <w:rPr>
          <w:rFonts w:ascii="Arial" w:eastAsia="Times New Roman" w:hAnsi="Arial" w:cs="Arial"/>
          <w:highlight w:val="yellow"/>
          <w:u w:val="single"/>
          <w:lang w:eastAsia="cs-CZ"/>
        </w:rPr>
        <w:t xml:space="preserve">Nedobudované přenosové kapacity el. </w:t>
      </w:r>
      <w:proofErr w:type="gramStart"/>
      <w:r w:rsidRPr="005B2CE9">
        <w:rPr>
          <w:rFonts w:ascii="Arial" w:eastAsia="Times New Roman" w:hAnsi="Arial" w:cs="Arial"/>
          <w:highlight w:val="yellow"/>
          <w:u w:val="single"/>
          <w:lang w:eastAsia="cs-CZ"/>
        </w:rPr>
        <w:t>vedení</w:t>
      </w:r>
      <w:proofErr w:type="gramEnd"/>
      <w:r w:rsidRPr="005B2CE9">
        <w:rPr>
          <w:rFonts w:ascii="Arial" w:eastAsia="Times New Roman" w:hAnsi="Arial" w:cs="Arial"/>
          <w:highlight w:val="yellow"/>
          <w:u w:val="single"/>
          <w:lang w:eastAsia="cs-CZ"/>
        </w:rPr>
        <w:t xml:space="preserve"> v Německu. Ono dálkové vedení nevypadá hezky, je neekologické … tak jej přesuneme na území ČR, však to místní obyvatelstvo zaplatí.</w:t>
      </w:r>
      <w:r w:rsidRPr="005B2CE9">
        <w:rPr>
          <w:rFonts w:ascii="Arial" w:eastAsia="Times New Roman" w:hAnsi="Arial" w:cs="Arial"/>
          <w:u w:val="single"/>
          <w:lang w:eastAsia="cs-CZ"/>
        </w:rPr>
        <w:t xml:space="preserve"> </w:t>
      </w:r>
      <w:r w:rsidRPr="005B2CE9">
        <w:rPr>
          <w:rFonts w:ascii="Arial" w:eastAsia="Times New Roman" w:hAnsi="Arial" w:cs="Arial"/>
          <w:u w:val="single"/>
          <w:lang w:eastAsia="cs-CZ"/>
        </w:rPr>
        <w:br/>
      </w:r>
      <w:r w:rsidRPr="005B2CE9">
        <w:rPr>
          <w:rFonts w:ascii="Arial" w:eastAsia="Times New Roman" w:hAnsi="Arial" w:cs="Arial"/>
          <w:color w:val="000000"/>
          <w:lang w:eastAsia="cs-CZ"/>
        </w:rPr>
        <w:br/>
        <w:t xml:space="preserve">5) Masivní přenosy el. </w:t>
      </w:r>
      <w:proofErr w:type="gramStart"/>
      <w:r w:rsidRPr="005B2CE9">
        <w:rPr>
          <w:rFonts w:ascii="Arial" w:eastAsia="Times New Roman" w:hAnsi="Arial" w:cs="Arial"/>
          <w:color w:val="000000"/>
          <w:lang w:eastAsia="cs-CZ"/>
        </w:rPr>
        <w:t>energie</w:t>
      </w:r>
      <w:proofErr w:type="gramEnd"/>
      <w:r w:rsidRPr="005B2CE9">
        <w:rPr>
          <w:rFonts w:ascii="Arial" w:eastAsia="Times New Roman" w:hAnsi="Arial" w:cs="Arial"/>
          <w:color w:val="000000"/>
          <w:lang w:eastAsia="cs-CZ"/>
        </w:rPr>
        <w:t xml:space="preserve"> ze severu Německa přes ČR na jih Německa a do Rakouska.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6) Hrozby </w:t>
      </w:r>
      <w:proofErr w:type="spellStart"/>
      <w:r w:rsidRPr="005B2CE9">
        <w:rPr>
          <w:rFonts w:ascii="Arial" w:eastAsia="Times New Roman" w:hAnsi="Arial" w:cs="Arial"/>
          <w:color w:val="000000"/>
          <w:lang w:eastAsia="cs-CZ"/>
        </w:rPr>
        <w:t>blackoutu</w:t>
      </w:r>
      <w:proofErr w:type="spellEnd"/>
      <w:r w:rsidRPr="005B2CE9">
        <w:rPr>
          <w:rFonts w:ascii="Arial" w:eastAsia="Times New Roman" w:hAnsi="Arial" w:cs="Arial"/>
          <w:color w:val="000000"/>
          <w:lang w:eastAsia="cs-CZ"/>
        </w:rPr>
        <w:t xml:space="preserve"> kvůli přetížení. Zejména jihozápadní Čechy jsou akutně ohroženy.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7) </w:t>
      </w:r>
      <w:r w:rsidRPr="005B2CE9">
        <w:rPr>
          <w:rFonts w:ascii="Arial" w:eastAsia="Times New Roman" w:hAnsi="Arial" w:cs="Arial"/>
          <w:color w:val="000000"/>
          <w:u w:val="single"/>
          <w:lang w:eastAsia="cs-CZ"/>
        </w:rPr>
        <w:t>Nejnovější vynález Mládka a Urbana, kdy domácnosti v ČR budou platit podle hlavního jističe.</w:t>
      </w:r>
      <w:r w:rsidRPr="005B2CE9">
        <w:rPr>
          <w:rFonts w:ascii="Arial" w:eastAsia="Times New Roman" w:hAnsi="Arial" w:cs="Arial"/>
          <w:color w:val="000000"/>
          <w:lang w:eastAsia="cs-CZ"/>
        </w:rPr>
        <w:t xml:space="preserve"> </w:t>
      </w:r>
    </w:p>
    <w:p w:rsidR="005B2CE9" w:rsidRPr="005B2CE9" w:rsidRDefault="005B2CE9" w:rsidP="005B2CE9">
      <w:pPr>
        <w:shd w:val="clear" w:color="auto" w:fill="FFFFFF"/>
        <w:spacing w:after="240" w:line="240" w:lineRule="auto"/>
        <w:rPr>
          <w:rFonts w:ascii="Arial" w:eastAsia="Times New Roman" w:hAnsi="Arial" w:cs="Arial"/>
          <w:b/>
          <w:color w:val="000000"/>
          <w:lang w:eastAsia="cs-CZ"/>
        </w:rPr>
      </w:pPr>
      <w:r w:rsidRPr="005B2CE9">
        <w:rPr>
          <w:rFonts w:ascii="Arial" w:eastAsia="Times New Roman" w:hAnsi="Arial" w:cs="Arial"/>
          <w:color w:val="000000"/>
          <w:lang w:eastAsia="cs-CZ"/>
        </w:rPr>
        <w:br/>
        <w:t xml:space="preserve">Vážně si myslíme, že opatření o platbě za hlavní jistič pomůže? Majitelé domů s jističi 40A a více na to většinou mít budou. </w:t>
      </w:r>
      <w:r w:rsidRPr="005B2CE9">
        <w:rPr>
          <w:rFonts w:ascii="Arial" w:eastAsia="Times New Roman" w:hAnsi="Arial" w:cs="Arial"/>
          <w:color w:val="000000"/>
          <w:u w:val="single"/>
          <w:lang w:eastAsia="cs-CZ"/>
        </w:rPr>
        <w:t>Takže nové opatření jen ožebračí největší část domácností v ČR, protože pod 20 A hlavního jističe se nedostane nikdo</w:t>
      </w:r>
      <w:r w:rsidRPr="005B2CE9">
        <w:rPr>
          <w:rFonts w:ascii="Arial" w:eastAsia="Times New Roman" w:hAnsi="Arial" w:cs="Arial"/>
          <w:color w:val="000000"/>
          <w:lang w:eastAsia="cs-CZ"/>
        </w:rPr>
        <w:t xml:space="preserve">, leda domácnosti, kde se pere na valše.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Nedělejme si iluze, výsledek bude následující: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Krajina v ČR bude zohyzděna dráty el. </w:t>
      </w:r>
      <w:proofErr w:type="gramStart"/>
      <w:r w:rsidRPr="005B2CE9">
        <w:rPr>
          <w:rFonts w:ascii="Arial" w:eastAsia="Times New Roman" w:hAnsi="Arial" w:cs="Arial"/>
          <w:color w:val="000000"/>
          <w:lang w:eastAsia="cs-CZ"/>
        </w:rPr>
        <w:t>vedení</w:t>
      </w:r>
      <w:proofErr w:type="gramEnd"/>
      <w:r w:rsidRPr="005B2CE9">
        <w:rPr>
          <w:rFonts w:ascii="Arial" w:eastAsia="Times New Roman" w:hAnsi="Arial" w:cs="Arial"/>
          <w:color w:val="000000"/>
          <w:lang w:eastAsia="cs-CZ"/>
        </w:rPr>
        <w:t xml:space="preserve"> křižujícími krajinu. Kde nebudou, budou solární parky nebo větrníky. Německá krajina zůstane i nadále bez ošklivých sloupů el. </w:t>
      </w:r>
      <w:proofErr w:type="gramStart"/>
      <w:r w:rsidRPr="005B2CE9">
        <w:rPr>
          <w:rFonts w:ascii="Arial" w:eastAsia="Times New Roman" w:hAnsi="Arial" w:cs="Arial"/>
          <w:color w:val="000000"/>
          <w:lang w:eastAsia="cs-CZ"/>
        </w:rPr>
        <w:t>vedení</w:t>
      </w:r>
      <w:proofErr w:type="gramEnd"/>
      <w:r w:rsidRPr="005B2CE9">
        <w:rPr>
          <w:rFonts w:ascii="Arial" w:eastAsia="Times New Roman" w:hAnsi="Arial" w:cs="Arial"/>
          <w:color w:val="000000"/>
          <w:lang w:eastAsia="cs-CZ"/>
        </w:rPr>
        <w:t xml:space="preserve">. Ty budeme mít my.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b/>
          <w:color w:val="000000"/>
          <w:lang w:eastAsia="cs-CZ"/>
        </w:rPr>
        <w:t xml:space="preserve">Existují dvě možná řešení: </w:t>
      </w:r>
    </w:p>
    <w:p w:rsidR="005B2CE9" w:rsidRPr="005B2CE9" w:rsidRDefault="005B2CE9" w:rsidP="005B2CE9">
      <w:pPr>
        <w:shd w:val="clear" w:color="auto" w:fill="FFFFFF"/>
        <w:spacing w:after="0" w:line="240" w:lineRule="auto"/>
        <w:rPr>
          <w:rFonts w:ascii="Arial" w:eastAsia="Times New Roman" w:hAnsi="Arial" w:cs="Arial"/>
          <w:color w:val="000000"/>
          <w:lang w:eastAsia="cs-CZ"/>
        </w:rPr>
      </w:pPr>
      <w:r w:rsidRPr="005B2CE9">
        <w:rPr>
          <w:rFonts w:ascii="Arial" w:eastAsia="Times New Roman" w:hAnsi="Arial" w:cs="Arial"/>
          <w:color w:val="000000"/>
          <w:u w:val="single"/>
          <w:lang w:eastAsia="cs-CZ"/>
        </w:rPr>
        <w:t xml:space="preserve">1. Technické – zdvojnásobit přenosové napětí ze 400 </w:t>
      </w:r>
      <w:proofErr w:type="spellStart"/>
      <w:r w:rsidRPr="005B2CE9">
        <w:rPr>
          <w:rFonts w:ascii="Arial" w:eastAsia="Times New Roman" w:hAnsi="Arial" w:cs="Arial"/>
          <w:color w:val="000000"/>
          <w:u w:val="single"/>
          <w:lang w:eastAsia="cs-CZ"/>
        </w:rPr>
        <w:t>kV</w:t>
      </w:r>
      <w:proofErr w:type="spellEnd"/>
      <w:r w:rsidRPr="005B2CE9">
        <w:rPr>
          <w:rFonts w:ascii="Arial" w:eastAsia="Times New Roman" w:hAnsi="Arial" w:cs="Arial"/>
          <w:color w:val="000000"/>
          <w:u w:val="single"/>
          <w:lang w:eastAsia="cs-CZ"/>
        </w:rPr>
        <w:t xml:space="preserve"> na 800 </w:t>
      </w:r>
      <w:proofErr w:type="spellStart"/>
      <w:r w:rsidRPr="005B2CE9">
        <w:rPr>
          <w:rFonts w:ascii="Arial" w:eastAsia="Times New Roman" w:hAnsi="Arial" w:cs="Arial"/>
          <w:color w:val="000000"/>
          <w:u w:val="single"/>
          <w:lang w:eastAsia="cs-CZ"/>
        </w:rPr>
        <w:t>kV</w:t>
      </w:r>
      <w:proofErr w:type="spellEnd"/>
      <w:r w:rsidRPr="005B2CE9">
        <w:rPr>
          <w:rFonts w:ascii="Arial" w:eastAsia="Times New Roman" w:hAnsi="Arial" w:cs="Arial"/>
          <w:color w:val="000000"/>
          <w:lang w:eastAsia="cs-CZ"/>
        </w:rPr>
        <w:t xml:space="preserve">. Znamenalo by to zapouzdřit vedení, vyměnit izolátory na sloupech pro dvojnásobné napětí (sice náklady, ale pořád snesitelné) vyměnit trafostanice (to už je jinačí náklad!).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color w:val="000000"/>
          <w:highlight w:val="yellow"/>
          <w:u w:val="single"/>
          <w:lang w:eastAsia="cs-CZ"/>
        </w:rPr>
        <w:t>2. Politické – sdělit</w:t>
      </w:r>
      <w:r w:rsidRPr="005B2CE9">
        <w:rPr>
          <w:rFonts w:ascii="Arial" w:eastAsia="Times New Roman" w:hAnsi="Arial" w:cs="Arial"/>
          <w:color w:val="000000"/>
          <w:highlight w:val="yellow"/>
          <w:lang w:eastAsia="cs-CZ"/>
        </w:rPr>
        <w:t xml:space="preserve"> bavorským a rakouským zastáncům zelené energie nemilosrdnou pravdu, že jimi požadované množství energie nelze ve stávající soustavě přenést. A jestli chtějí opravdu el. </w:t>
      </w:r>
      <w:proofErr w:type="gramStart"/>
      <w:r w:rsidRPr="005B2CE9">
        <w:rPr>
          <w:rFonts w:ascii="Arial" w:eastAsia="Times New Roman" w:hAnsi="Arial" w:cs="Arial"/>
          <w:color w:val="000000"/>
          <w:highlight w:val="yellow"/>
          <w:lang w:eastAsia="cs-CZ"/>
        </w:rPr>
        <w:t>energii</w:t>
      </w:r>
      <w:proofErr w:type="gramEnd"/>
      <w:r w:rsidRPr="005B2CE9">
        <w:rPr>
          <w:rFonts w:ascii="Arial" w:eastAsia="Times New Roman" w:hAnsi="Arial" w:cs="Arial"/>
          <w:color w:val="000000"/>
          <w:highlight w:val="yellow"/>
          <w:lang w:eastAsia="cs-CZ"/>
        </w:rPr>
        <w:t xml:space="preserve"> přenášet ze severu Německa do Bavorska a Rakouska, budou se muset finančně podílet na opatřeních pro výstavbu dalších přenosových sítí.</w:t>
      </w:r>
      <w:r w:rsidRPr="005B2CE9">
        <w:rPr>
          <w:rFonts w:ascii="Arial" w:eastAsia="Times New Roman" w:hAnsi="Arial" w:cs="Arial"/>
          <w:color w:val="000000"/>
          <w:lang w:eastAsia="cs-CZ"/>
        </w:rPr>
        <w:t xml:space="preserve"> </w:t>
      </w:r>
    </w:p>
    <w:p w:rsidR="005B2CE9" w:rsidRPr="005B2CE9" w:rsidRDefault="005B2CE9" w:rsidP="005B2CE9">
      <w:pPr>
        <w:shd w:val="clear" w:color="auto" w:fill="FFFFFF"/>
        <w:spacing w:after="240" w:line="240" w:lineRule="auto"/>
        <w:rPr>
          <w:rFonts w:ascii="Arial" w:eastAsia="Times New Roman" w:hAnsi="Arial" w:cs="Arial"/>
          <w:color w:val="000000"/>
          <w:lang w:eastAsia="cs-CZ"/>
        </w:rPr>
      </w:pP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Technické řešení je nákladné a stejně by znamenalo jít zase ke spotřebitelům v Německu a Rakousku a vyžádat si finanční spoluúčast jako u politického řešení. Opravdu existuje v ČR nějaký politik, který by měl odvahu postavit se německé a rakouské vládě, když to nedovedli ani u případu migrantů?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b/>
          <w:color w:val="000000"/>
          <w:lang w:eastAsia="cs-CZ"/>
        </w:rPr>
        <w:t>Závěrem:</w:t>
      </w:r>
      <w:r w:rsidRPr="005B2CE9">
        <w:rPr>
          <w:rFonts w:ascii="Arial" w:eastAsia="Times New Roman" w:hAnsi="Arial" w:cs="Arial"/>
          <w:b/>
          <w:color w:val="000000"/>
          <w:lang w:eastAsia="cs-CZ"/>
        </w:rPr>
        <w:br/>
      </w:r>
      <w:r w:rsidRPr="005B2CE9">
        <w:rPr>
          <w:rFonts w:ascii="Arial" w:eastAsia="Times New Roman" w:hAnsi="Arial" w:cs="Arial"/>
          <w:color w:val="000000"/>
          <w:lang w:eastAsia="cs-CZ"/>
        </w:rPr>
        <w:br/>
      </w:r>
      <w:r w:rsidRPr="005B2CE9">
        <w:rPr>
          <w:rFonts w:ascii="Arial" w:eastAsia="Times New Roman" w:hAnsi="Arial" w:cs="Arial"/>
          <w:b/>
          <w:color w:val="FF0000"/>
          <w:lang w:eastAsia="cs-CZ"/>
        </w:rPr>
        <w:t>V platbách za hlavní jistič budeme platit existenci větrných farem v severním Německu a pohodlný život bavorských a rakouských domácností.</w:t>
      </w:r>
      <w:r w:rsidRPr="005B2CE9">
        <w:rPr>
          <w:rFonts w:ascii="Arial" w:eastAsia="Times New Roman" w:hAnsi="Arial" w:cs="Arial"/>
          <w:color w:val="000000"/>
          <w:lang w:eastAsia="cs-CZ"/>
        </w:rPr>
        <w:t xml:space="preserv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Vyplatí se ještě být členem EU?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Dostáváme přeci peníze z evropských fondů! Jaká je ale realita?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Jde v první řadě o peníze, které </w:t>
      </w:r>
      <w:r w:rsidRPr="005B2CE9">
        <w:rPr>
          <w:rFonts w:ascii="Arial" w:eastAsia="Times New Roman" w:hAnsi="Arial" w:cs="Arial"/>
          <w:b/>
          <w:bCs/>
          <w:color w:val="660000"/>
          <w:lang w:eastAsia="cs-CZ"/>
        </w:rPr>
        <w:t>ČR posílá do EU a které dostává zpátky v podobě nesmyslných projektů.</w:t>
      </w:r>
      <w:r w:rsidRPr="005B2CE9">
        <w:rPr>
          <w:rFonts w:ascii="Arial" w:eastAsia="Times New Roman" w:hAnsi="Arial" w:cs="Arial"/>
          <w:color w:val="000000"/>
          <w:lang w:eastAsia="cs-CZ"/>
        </w:rPr>
        <w:t xml:space="preserve"> Kromě cca 40 miliard Kč, které jsme poslali ze státního rozpočtu do rozpočtu EU (rok 2012), </w:t>
      </w:r>
      <w:r w:rsidRPr="005B2CE9">
        <w:rPr>
          <w:rFonts w:ascii="Arial" w:eastAsia="Times New Roman" w:hAnsi="Arial" w:cs="Arial"/>
          <w:b/>
          <w:color w:val="000000"/>
          <w:lang w:eastAsia="cs-CZ"/>
        </w:rPr>
        <w:t>neseme některé další náklady:</w:t>
      </w:r>
      <w:r w:rsidRPr="005B2CE9">
        <w:rPr>
          <w:rFonts w:ascii="Arial" w:eastAsia="Times New Roman" w:hAnsi="Arial" w:cs="Arial"/>
          <w:color w:val="000000"/>
          <w:lang w:eastAsia="cs-CZ"/>
        </w:rPr>
        <w:t xml:space="preserve"> </w:t>
      </w:r>
    </w:p>
    <w:p w:rsidR="005B2CE9" w:rsidRPr="005B2CE9" w:rsidRDefault="005B2CE9" w:rsidP="005B2CE9">
      <w:pPr>
        <w:shd w:val="clear" w:color="auto" w:fill="FFFFFF"/>
        <w:spacing w:after="0" w:line="240" w:lineRule="auto"/>
        <w:rPr>
          <w:rFonts w:ascii="Arial" w:eastAsia="Times New Roman" w:hAnsi="Arial" w:cs="Arial"/>
          <w:color w:val="000000"/>
          <w:lang w:eastAsia="cs-CZ"/>
        </w:rPr>
      </w:pPr>
      <w:proofErr w:type="gramStart"/>
      <w:r w:rsidRPr="005B2CE9">
        <w:rPr>
          <w:rFonts w:ascii="Arial" w:eastAsia="Times New Roman" w:hAnsi="Arial" w:cs="Arial"/>
          <w:color w:val="000000"/>
          <w:lang w:eastAsia="cs-CZ"/>
        </w:rPr>
        <w:t xml:space="preserve">1) </w:t>
      </w:r>
      <w:r w:rsidR="000735C3">
        <w:rPr>
          <w:rFonts w:ascii="Arial" w:eastAsia="Times New Roman" w:hAnsi="Arial" w:cs="Arial"/>
          <w:color w:val="000000"/>
          <w:lang w:eastAsia="cs-CZ"/>
        </w:rPr>
        <w:t xml:space="preserve">  </w:t>
      </w:r>
      <w:r w:rsidRPr="005B2CE9">
        <w:rPr>
          <w:rFonts w:ascii="Arial" w:eastAsia="Times New Roman" w:hAnsi="Arial" w:cs="Arial"/>
          <w:color w:val="000000"/>
          <w:lang w:eastAsia="cs-CZ"/>
        </w:rPr>
        <w:t>6 miliard</w:t>
      </w:r>
      <w:proofErr w:type="gramEnd"/>
      <w:r w:rsidRPr="005B2CE9">
        <w:rPr>
          <w:rFonts w:ascii="Arial" w:eastAsia="Times New Roman" w:hAnsi="Arial" w:cs="Arial"/>
          <w:color w:val="000000"/>
          <w:lang w:eastAsia="cs-CZ"/>
        </w:rPr>
        <w:t xml:space="preserve"> </w:t>
      </w:r>
      <w:r w:rsidR="000735C3">
        <w:rPr>
          <w:rFonts w:ascii="Arial" w:eastAsia="Times New Roman" w:hAnsi="Arial" w:cs="Arial"/>
          <w:color w:val="000000"/>
          <w:lang w:eastAsia="cs-CZ"/>
        </w:rPr>
        <w:t xml:space="preserve">- </w:t>
      </w:r>
      <w:r w:rsidRPr="005B2CE9">
        <w:rPr>
          <w:rFonts w:ascii="Arial" w:eastAsia="Times New Roman" w:hAnsi="Arial" w:cs="Arial"/>
          <w:color w:val="000000"/>
          <w:lang w:eastAsia="cs-CZ"/>
        </w:rPr>
        <w:t xml:space="preserve">zaplacených cel v cenách zboží.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2) 19 miliard – náklady na kofinancování evropských projektů.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3) 10 miliard na úředníky oficiálně. (Skutečně cenu </w:t>
      </w:r>
      <w:proofErr w:type="spellStart"/>
      <w:r w:rsidRPr="005B2CE9">
        <w:rPr>
          <w:rFonts w:ascii="Arial" w:eastAsia="Times New Roman" w:hAnsi="Arial" w:cs="Arial"/>
          <w:color w:val="000000"/>
          <w:lang w:eastAsia="cs-CZ"/>
        </w:rPr>
        <w:t>euroúředníků</w:t>
      </w:r>
      <w:proofErr w:type="spellEnd"/>
      <w:r w:rsidRPr="005B2CE9">
        <w:rPr>
          <w:rFonts w:ascii="Arial" w:eastAsia="Times New Roman" w:hAnsi="Arial" w:cs="Arial"/>
          <w:color w:val="000000"/>
          <w:lang w:eastAsia="cs-CZ"/>
        </w:rPr>
        <w:t xml:space="preserve"> nikdo nezná – záměrně). </w:t>
      </w:r>
      <w:r w:rsidRPr="005B2CE9">
        <w:rPr>
          <w:rFonts w:ascii="Arial" w:eastAsia="Times New Roman" w:hAnsi="Arial" w:cs="Arial"/>
          <w:color w:val="000000"/>
          <w:lang w:eastAsia="cs-CZ"/>
        </w:rPr>
        <w:br/>
      </w:r>
      <w:r w:rsidRPr="005B2CE9">
        <w:rPr>
          <w:rFonts w:ascii="Arial" w:eastAsia="Times New Roman" w:hAnsi="Arial" w:cs="Arial"/>
          <w:color w:val="000000"/>
          <w:sz w:val="20"/>
          <w:szCs w:val="20"/>
          <w:lang w:eastAsia="cs-CZ"/>
        </w:rPr>
        <w:br/>
      </w:r>
      <w:r w:rsidRPr="005B2CE9">
        <w:rPr>
          <w:rFonts w:ascii="Arial" w:eastAsia="Times New Roman" w:hAnsi="Arial" w:cs="Arial"/>
          <w:color w:val="000000"/>
          <w:lang w:eastAsia="cs-CZ"/>
        </w:rPr>
        <w:t xml:space="preserve">4) 46 miliard na plán EU-2020, aby 40 % absolventů střední školy mělo vysokoškolský diplom (kvalitu ponechme stranou).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5) 10 miliard na </w:t>
      </w:r>
      <w:proofErr w:type="spellStart"/>
      <w:r w:rsidRPr="005B2CE9">
        <w:rPr>
          <w:rFonts w:ascii="Arial" w:eastAsia="Times New Roman" w:hAnsi="Arial" w:cs="Arial"/>
          <w:color w:val="000000"/>
          <w:lang w:eastAsia="cs-CZ"/>
        </w:rPr>
        <w:t>biopaliva</w:t>
      </w:r>
      <w:proofErr w:type="spellEnd"/>
      <w:r w:rsidRPr="005B2CE9">
        <w:rPr>
          <w:rFonts w:ascii="Arial" w:eastAsia="Times New Roman" w:hAnsi="Arial" w:cs="Arial"/>
          <w:color w:val="000000"/>
          <w:lang w:eastAsia="cs-CZ"/>
        </w:rPr>
        <w:t xml:space="preserve"> (není nad rozlehlé žluté lány řepky olejky).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 xml:space="preserve">6) 40 miliard na dotování solární a větrné elektřiny.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t>7) 4 miliard</w:t>
      </w:r>
      <w:r w:rsidR="000735C3">
        <w:rPr>
          <w:rFonts w:ascii="Arial" w:eastAsia="Times New Roman" w:hAnsi="Arial" w:cs="Arial"/>
          <w:color w:val="000000"/>
          <w:lang w:eastAsia="cs-CZ"/>
        </w:rPr>
        <w:t>y</w:t>
      </w:r>
      <w:r w:rsidRPr="005B2CE9">
        <w:rPr>
          <w:rFonts w:ascii="Arial" w:eastAsia="Times New Roman" w:hAnsi="Arial" w:cs="Arial"/>
          <w:color w:val="000000"/>
          <w:lang w:eastAsia="cs-CZ"/>
        </w:rPr>
        <w:t xml:space="preserve"> na posílení elektrické sítě. (Kvůli nařízení, že musíme dopravu do Rakouska z Německa posílat zdarma) </w:t>
      </w:r>
    </w:p>
    <w:p w:rsidR="000735C3" w:rsidRDefault="005B2CE9" w:rsidP="005B2CE9">
      <w:pPr>
        <w:shd w:val="clear" w:color="auto" w:fill="FFFFFF"/>
        <w:spacing w:line="240" w:lineRule="auto"/>
        <w:rPr>
          <w:rFonts w:ascii="Arial" w:eastAsia="Times New Roman" w:hAnsi="Arial" w:cs="Arial"/>
          <w:b/>
          <w:bCs/>
          <w:color w:val="660000"/>
          <w:lang w:eastAsia="cs-CZ"/>
        </w:rPr>
      </w:pPr>
      <w:r w:rsidRPr="005B2CE9">
        <w:rPr>
          <w:rFonts w:ascii="Arial" w:eastAsia="Times New Roman" w:hAnsi="Arial" w:cs="Arial"/>
          <w:color w:val="000000"/>
          <w:sz w:val="20"/>
          <w:szCs w:val="20"/>
          <w:lang w:eastAsia="cs-CZ"/>
        </w:rPr>
        <w:br/>
      </w:r>
    </w:p>
    <w:p w:rsidR="000735C3" w:rsidRDefault="000735C3" w:rsidP="005B2CE9">
      <w:pPr>
        <w:shd w:val="clear" w:color="auto" w:fill="FFFFFF"/>
        <w:spacing w:line="240" w:lineRule="auto"/>
        <w:rPr>
          <w:rFonts w:ascii="Arial" w:eastAsia="Times New Roman" w:hAnsi="Arial" w:cs="Arial"/>
          <w:b/>
          <w:bCs/>
          <w:color w:val="660000"/>
          <w:lang w:eastAsia="cs-CZ"/>
        </w:rPr>
      </w:pPr>
    </w:p>
    <w:p w:rsidR="000735C3" w:rsidRDefault="000735C3" w:rsidP="005B2CE9">
      <w:pPr>
        <w:shd w:val="clear" w:color="auto" w:fill="FFFFFF"/>
        <w:spacing w:line="240" w:lineRule="auto"/>
        <w:rPr>
          <w:rFonts w:ascii="Arial" w:eastAsia="Times New Roman" w:hAnsi="Arial" w:cs="Arial"/>
          <w:b/>
          <w:bCs/>
          <w:color w:val="660000"/>
          <w:lang w:eastAsia="cs-CZ"/>
        </w:rPr>
      </w:pPr>
    </w:p>
    <w:p w:rsidR="000735C3"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b/>
          <w:bCs/>
          <w:color w:val="660000"/>
          <w:lang w:eastAsia="cs-CZ"/>
        </w:rPr>
        <w:t>Během 8 let do EU pošleme asi 320 mld. Kč přímo + vedlejší náklady v bodech 1-7 (dalších 135 mld.)</w:t>
      </w:r>
      <w:r w:rsidRPr="005B2CE9">
        <w:rPr>
          <w:rFonts w:ascii="Arial" w:eastAsia="Times New Roman" w:hAnsi="Arial" w:cs="Arial"/>
          <w:color w:val="000000"/>
          <w:lang w:eastAsia="cs-CZ"/>
        </w:rPr>
        <w:t xml:space="preserve">. </w:t>
      </w:r>
    </w:p>
    <w:p w:rsidR="000735C3"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color w:val="000000"/>
          <w:lang w:eastAsia="cs-CZ"/>
        </w:rPr>
        <w:t xml:space="preserve">Z rozpočtu EU máme možnost získat v programech asi 550 mld. Kč. </w:t>
      </w:r>
    </w:p>
    <w:p w:rsidR="000735C3"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color w:val="000000"/>
          <w:lang w:eastAsia="cs-CZ"/>
        </w:rPr>
        <w:t xml:space="preserve">Většinu programů ani nevyčerpáme. Máme tedy reálných 435 mld. Kč proti hypotetickým penězům z programů 550 mld. Kč, ze kterých určitě vše nevyčerpáme. </w:t>
      </w:r>
    </w:p>
    <w:p w:rsidR="000735C3"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color w:val="000000"/>
          <w:lang w:eastAsia="cs-CZ"/>
        </w:rPr>
        <w:t xml:space="preserve">V roce 2013 nevyčerpáno 10 mld. Kč (z celoevropských 16 mld. Kč [přepočteno] nevyčerpaných!) a v roce 2014 to bylo 24 mld. Kč. </w:t>
      </w:r>
    </w:p>
    <w:p w:rsidR="000735C3"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color w:val="000000"/>
          <w:lang w:eastAsia="cs-CZ"/>
        </w:rPr>
        <w:t xml:space="preserve">To ten rozdíl 100 mld. Kč hladce doženeme v nevyčerpaných částkách. </w:t>
      </w:r>
    </w:p>
    <w:p w:rsidR="000735C3"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b/>
          <w:bCs/>
          <w:color w:val="990000"/>
          <w:lang w:eastAsia="cs-CZ"/>
        </w:rPr>
        <w:t>Kdyby si EU nechala uprchlíky a všechny peníze za programy, a nežádala příspěvky s jejich vedlejšími náklady, ještě bychom ušetřili</w:t>
      </w:r>
      <w:r w:rsidRPr="005B2CE9">
        <w:rPr>
          <w:rFonts w:ascii="Arial" w:eastAsia="Times New Roman" w:hAnsi="Arial" w:cs="Arial"/>
          <w:color w:val="000000"/>
          <w:lang w:eastAsia="cs-CZ"/>
        </w:rPr>
        <w:t xml:space="preserve">. </w:t>
      </w:r>
    </w:p>
    <w:p w:rsidR="000735C3"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color w:val="000000"/>
          <w:lang w:eastAsia="cs-CZ"/>
        </w:rPr>
        <w:t xml:space="preserve">Teoreticky se EU obyvatelům ČR vyplatí. </w:t>
      </w:r>
    </w:p>
    <w:p w:rsidR="000735C3"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color w:val="000000"/>
          <w:lang w:eastAsia="cs-CZ"/>
        </w:rPr>
        <w:t xml:space="preserve">Postavíme za peníze z rozvojových EU programů kilometry cyklostezek, dětských hřišť, sportovišť, zaplatíme </w:t>
      </w:r>
      <w:proofErr w:type="spellStart"/>
      <w:r w:rsidRPr="005B2CE9">
        <w:rPr>
          <w:rFonts w:ascii="Arial" w:eastAsia="Times New Roman" w:hAnsi="Arial" w:cs="Arial"/>
          <w:color w:val="000000"/>
          <w:lang w:eastAsia="cs-CZ"/>
        </w:rPr>
        <w:t>neziskovkám</w:t>
      </w:r>
      <w:proofErr w:type="spellEnd"/>
      <w:r w:rsidRPr="005B2CE9">
        <w:rPr>
          <w:rFonts w:ascii="Arial" w:eastAsia="Times New Roman" w:hAnsi="Arial" w:cs="Arial"/>
          <w:color w:val="000000"/>
          <w:lang w:eastAsia="cs-CZ"/>
        </w:rPr>
        <w:t xml:space="preserve"> pro začlenění sociálně vyloučených, Romů a migrantů. Vážně to vše potřebujeme? </w:t>
      </w:r>
    </w:p>
    <w:p w:rsidR="005B2CE9" w:rsidRPr="005B2CE9" w:rsidRDefault="005B2CE9" w:rsidP="005B2CE9">
      <w:pPr>
        <w:shd w:val="clear" w:color="auto" w:fill="FFFFFF"/>
        <w:spacing w:line="240" w:lineRule="auto"/>
        <w:rPr>
          <w:rFonts w:ascii="Arial" w:eastAsia="Times New Roman" w:hAnsi="Arial" w:cs="Arial"/>
          <w:color w:val="000000"/>
          <w:lang w:eastAsia="cs-CZ"/>
        </w:rPr>
      </w:pPr>
      <w:r w:rsidRPr="005B2CE9">
        <w:rPr>
          <w:rFonts w:ascii="Arial" w:eastAsia="Times New Roman" w:hAnsi="Arial" w:cs="Arial"/>
          <w:color w:val="000000"/>
          <w:lang w:eastAsia="cs-CZ"/>
        </w:rPr>
        <w:t xml:space="preserve">Bez EU bychom většinu z EU financovaných věcí měli také. Zaplakali by jen pracovníci neziskových organizací.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hyperlink r:id="rId10" w:history="1">
        <w:r w:rsidRPr="000735C3">
          <w:rPr>
            <w:rFonts w:ascii="Arial" w:eastAsia="Times New Roman" w:hAnsi="Arial" w:cs="Arial"/>
            <w:color w:val="3300CC"/>
            <w:lang w:eastAsia="cs-CZ"/>
          </w:rPr>
          <w:t>http://neviditelnypes.lidovky.cz/tiskni.aspx?r=p_doupe&amp;c=A120228_213131_p_doupe_wag</w:t>
        </w:r>
      </w:hyperlink>
      <w:r w:rsidRPr="005B2CE9">
        <w:rPr>
          <w:rFonts w:ascii="Arial" w:eastAsia="Times New Roman" w:hAnsi="Arial" w:cs="Arial"/>
          <w:color w:val="000000"/>
          <w:lang w:eastAsia="cs-CZ"/>
        </w:rPr>
        <w:t xml:space="preserv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hyperlink r:id="rId11" w:history="1">
        <w:r w:rsidRPr="000735C3">
          <w:rPr>
            <w:rFonts w:ascii="Arial" w:eastAsia="Times New Roman" w:hAnsi="Arial" w:cs="Arial"/>
            <w:color w:val="3300CC"/>
            <w:lang w:eastAsia="cs-CZ"/>
          </w:rPr>
          <w:t>https://www.ceps.cz/CZE/Media/Stranky/FAQ.aspx</w:t>
        </w:r>
      </w:hyperlink>
      <w:r w:rsidRPr="005B2CE9">
        <w:rPr>
          <w:rFonts w:ascii="Arial" w:eastAsia="Times New Roman" w:hAnsi="Arial" w:cs="Arial"/>
          <w:color w:val="000000"/>
          <w:lang w:eastAsia="cs-CZ"/>
        </w:rPr>
        <w:t xml:space="preserv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hyperlink r:id="rId12" w:history="1">
        <w:r w:rsidRPr="000735C3">
          <w:rPr>
            <w:rFonts w:ascii="Arial" w:eastAsia="Times New Roman" w:hAnsi="Arial" w:cs="Arial"/>
            <w:color w:val="3300CC"/>
            <w:lang w:eastAsia="cs-CZ"/>
          </w:rPr>
          <w:t>http://casopis.vesmir.cz/clanek/tece-nemecka-energie-pres-nase-uzemi-opravdu-zadarmo</w:t>
        </w:r>
      </w:hyperlink>
      <w:r w:rsidRPr="005B2CE9">
        <w:rPr>
          <w:rFonts w:ascii="Arial" w:eastAsia="Times New Roman" w:hAnsi="Arial" w:cs="Arial"/>
          <w:color w:val="000000"/>
          <w:lang w:eastAsia="cs-CZ"/>
        </w:rPr>
        <w:t xml:space="preserve"> </w:t>
      </w:r>
      <w:r w:rsidRPr="005B2CE9">
        <w:rPr>
          <w:rFonts w:ascii="Arial" w:eastAsia="Times New Roman" w:hAnsi="Arial" w:cs="Arial"/>
          <w:color w:val="000000"/>
          <w:lang w:eastAsia="cs-CZ"/>
        </w:rPr>
        <w:br/>
      </w:r>
      <w:r w:rsidRPr="005B2CE9">
        <w:rPr>
          <w:rFonts w:ascii="Arial" w:eastAsia="Times New Roman" w:hAnsi="Arial" w:cs="Arial"/>
          <w:color w:val="000000"/>
          <w:lang w:eastAsia="cs-CZ"/>
        </w:rPr>
        <w:br/>
      </w:r>
      <w:hyperlink r:id="rId13" w:history="1">
        <w:r w:rsidRPr="000735C3">
          <w:rPr>
            <w:rFonts w:ascii="Arial" w:eastAsia="Times New Roman" w:hAnsi="Arial" w:cs="Arial"/>
            <w:color w:val="3300CC"/>
            <w:lang w:eastAsia="cs-CZ"/>
          </w:rPr>
          <w:t>http://nejedly.blog.idnes.cz/c/478397/o-prerozdelovani-uprchliku-a-elektriny.html</w:t>
        </w:r>
      </w:hyperlink>
      <w:r w:rsidRPr="005B2CE9">
        <w:rPr>
          <w:rFonts w:ascii="Arial" w:eastAsia="Times New Roman" w:hAnsi="Arial" w:cs="Arial"/>
          <w:color w:val="000000"/>
          <w:lang w:eastAsia="cs-CZ"/>
        </w:rPr>
        <w:t xml:space="preserve"> </w:t>
      </w:r>
    </w:p>
    <w:p w:rsidR="007A1D62" w:rsidRDefault="007A1D62"/>
    <w:p w:rsidR="000735C3" w:rsidRDefault="000735C3">
      <w:pPr>
        <w:pBdr>
          <w:bottom w:val="single" w:sz="6" w:space="1" w:color="auto"/>
        </w:pBdr>
      </w:pPr>
    </w:p>
    <w:p w:rsidR="000735C3" w:rsidRDefault="000735C3"/>
    <w:p w:rsidR="000735C3" w:rsidRPr="000735C3" w:rsidRDefault="000735C3">
      <w:r>
        <w:t>Tak si to přeberte každý po svém a s pohledem „Ke světlým zítřkům“….</w:t>
      </w:r>
    </w:p>
    <w:sectPr w:rsidR="000735C3" w:rsidRPr="000735C3" w:rsidSect="007A1D62">
      <w:footerReference w:type="defaul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B43" w:rsidRDefault="00880B43" w:rsidP="00200181">
      <w:pPr>
        <w:spacing w:after="0" w:line="240" w:lineRule="auto"/>
      </w:pPr>
      <w:r>
        <w:separator/>
      </w:r>
    </w:p>
  </w:endnote>
  <w:endnote w:type="continuationSeparator" w:id="0">
    <w:p w:rsidR="00880B43" w:rsidRDefault="00880B43" w:rsidP="002001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0181" w:rsidRDefault="00200181">
    <w:pPr>
      <w:pStyle w:val="Zpat"/>
      <w:jc w:val="center"/>
    </w:pPr>
    <w:fldSimple w:instr=" PAGE   \* MERGEFORMAT ">
      <w:r w:rsidR="005E3D24">
        <w:rPr>
          <w:noProof/>
        </w:rPr>
        <w:t>5</w:t>
      </w:r>
    </w:fldSimple>
  </w:p>
  <w:p w:rsidR="00200181" w:rsidRDefault="00200181">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B43" w:rsidRDefault="00880B43" w:rsidP="00200181">
      <w:pPr>
        <w:spacing w:after="0" w:line="240" w:lineRule="auto"/>
      </w:pPr>
      <w:r>
        <w:separator/>
      </w:r>
    </w:p>
  </w:footnote>
  <w:footnote w:type="continuationSeparator" w:id="0">
    <w:p w:rsidR="00880B43" w:rsidRDefault="00880B43" w:rsidP="0020018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B2CE9"/>
    <w:rsid w:val="000735C3"/>
    <w:rsid w:val="00200181"/>
    <w:rsid w:val="00226260"/>
    <w:rsid w:val="002C5A90"/>
    <w:rsid w:val="005B09D1"/>
    <w:rsid w:val="005B2CE9"/>
    <w:rsid w:val="005E3D24"/>
    <w:rsid w:val="007A1D62"/>
    <w:rsid w:val="00880B43"/>
    <w:rsid w:val="00AC4D45"/>
    <w:rsid w:val="00C8323E"/>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A1D62"/>
    <w:pPr>
      <w:spacing w:after="200" w:line="276" w:lineRule="auto"/>
    </w:pPr>
    <w:rPr>
      <w:sz w:val="22"/>
      <w:szCs w:val="22"/>
      <w:lang w:eastAsia="en-US"/>
    </w:rPr>
  </w:style>
  <w:style w:type="paragraph" w:styleId="Nadpis3">
    <w:name w:val="heading 3"/>
    <w:basedOn w:val="Normln"/>
    <w:link w:val="Nadpis3Char"/>
    <w:uiPriority w:val="9"/>
    <w:qFormat/>
    <w:rsid w:val="005B2CE9"/>
    <w:pPr>
      <w:spacing w:after="0" w:line="240" w:lineRule="auto"/>
      <w:outlineLvl w:val="2"/>
    </w:pPr>
    <w:rPr>
      <w:rFonts w:ascii="Times New Roman" w:eastAsia="Times New Roman" w:hAnsi="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5B2CE9"/>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5B2CE9"/>
    <w:rPr>
      <w:strike w:val="0"/>
      <w:dstrike w:val="0"/>
      <w:color w:val="3300CC"/>
      <w:u w:val="none"/>
      <w:effect w:val="none"/>
    </w:rPr>
  </w:style>
  <w:style w:type="paragraph" w:styleId="Textbubliny">
    <w:name w:val="Balloon Text"/>
    <w:basedOn w:val="Normln"/>
    <w:link w:val="TextbublinyChar"/>
    <w:uiPriority w:val="99"/>
    <w:semiHidden/>
    <w:unhideWhenUsed/>
    <w:rsid w:val="005B2CE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B2CE9"/>
    <w:rPr>
      <w:rFonts w:ascii="Tahoma" w:hAnsi="Tahoma" w:cs="Tahoma"/>
      <w:sz w:val="16"/>
      <w:szCs w:val="16"/>
    </w:rPr>
  </w:style>
  <w:style w:type="paragraph" w:styleId="Zhlav">
    <w:name w:val="header"/>
    <w:basedOn w:val="Normln"/>
    <w:link w:val="ZhlavChar"/>
    <w:uiPriority w:val="99"/>
    <w:semiHidden/>
    <w:unhideWhenUsed/>
    <w:rsid w:val="00200181"/>
    <w:pPr>
      <w:tabs>
        <w:tab w:val="center" w:pos="4536"/>
        <w:tab w:val="right" w:pos="9072"/>
      </w:tabs>
    </w:pPr>
  </w:style>
  <w:style w:type="character" w:customStyle="1" w:styleId="ZhlavChar">
    <w:name w:val="Záhlaví Char"/>
    <w:basedOn w:val="Standardnpsmoodstavce"/>
    <w:link w:val="Zhlav"/>
    <w:uiPriority w:val="99"/>
    <w:semiHidden/>
    <w:rsid w:val="00200181"/>
    <w:rPr>
      <w:sz w:val="22"/>
      <w:szCs w:val="22"/>
      <w:lang w:eastAsia="en-US"/>
    </w:rPr>
  </w:style>
  <w:style w:type="paragraph" w:styleId="Zpat">
    <w:name w:val="footer"/>
    <w:basedOn w:val="Normln"/>
    <w:link w:val="ZpatChar"/>
    <w:uiPriority w:val="99"/>
    <w:unhideWhenUsed/>
    <w:rsid w:val="00200181"/>
    <w:pPr>
      <w:tabs>
        <w:tab w:val="center" w:pos="4536"/>
        <w:tab w:val="right" w:pos="9072"/>
      </w:tabs>
    </w:pPr>
  </w:style>
  <w:style w:type="character" w:customStyle="1" w:styleId="ZpatChar">
    <w:name w:val="Zápatí Char"/>
    <w:basedOn w:val="Standardnpsmoodstavce"/>
    <w:link w:val="Zpat"/>
    <w:uiPriority w:val="99"/>
    <w:rsid w:val="00200181"/>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399815875">
      <w:bodyDiv w:val="1"/>
      <w:marLeft w:val="0"/>
      <w:marRight w:val="0"/>
      <w:marTop w:val="0"/>
      <w:marBottom w:val="0"/>
      <w:divBdr>
        <w:top w:val="none" w:sz="0" w:space="0" w:color="auto"/>
        <w:left w:val="none" w:sz="0" w:space="0" w:color="auto"/>
        <w:bottom w:val="none" w:sz="0" w:space="0" w:color="auto"/>
        <w:right w:val="none" w:sz="0" w:space="0" w:color="auto"/>
      </w:divBdr>
      <w:divsChild>
        <w:div w:id="25376734">
          <w:marLeft w:val="0"/>
          <w:marRight w:val="0"/>
          <w:marTop w:val="0"/>
          <w:marBottom w:val="0"/>
          <w:divBdr>
            <w:top w:val="none" w:sz="0" w:space="0" w:color="auto"/>
            <w:left w:val="none" w:sz="0" w:space="0" w:color="auto"/>
            <w:bottom w:val="none" w:sz="0" w:space="0" w:color="auto"/>
            <w:right w:val="none" w:sz="0" w:space="0" w:color="auto"/>
          </w:divBdr>
          <w:divsChild>
            <w:div w:id="1654144765">
              <w:marLeft w:val="0"/>
              <w:marRight w:val="0"/>
              <w:marTop w:val="0"/>
              <w:marBottom w:val="0"/>
              <w:divBdr>
                <w:top w:val="none" w:sz="0" w:space="0" w:color="auto"/>
                <w:left w:val="none" w:sz="0" w:space="0" w:color="auto"/>
                <w:bottom w:val="none" w:sz="0" w:space="0" w:color="auto"/>
                <w:right w:val="none" w:sz="0" w:space="0" w:color="auto"/>
              </w:divBdr>
              <w:divsChild>
                <w:div w:id="1353142447">
                  <w:marLeft w:val="0"/>
                  <w:marRight w:val="0"/>
                  <w:marTop w:val="0"/>
                  <w:marBottom w:val="0"/>
                  <w:divBdr>
                    <w:top w:val="none" w:sz="0" w:space="0" w:color="auto"/>
                    <w:left w:val="none" w:sz="0" w:space="0" w:color="auto"/>
                    <w:bottom w:val="none" w:sz="0" w:space="0" w:color="auto"/>
                    <w:right w:val="none" w:sz="0" w:space="0" w:color="auto"/>
                  </w:divBdr>
                  <w:divsChild>
                    <w:div w:id="950817209">
                      <w:marLeft w:val="0"/>
                      <w:marRight w:val="0"/>
                      <w:marTop w:val="0"/>
                      <w:marBottom w:val="0"/>
                      <w:divBdr>
                        <w:top w:val="none" w:sz="0" w:space="0" w:color="auto"/>
                        <w:left w:val="none" w:sz="0" w:space="0" w:color="auto"/>
                        <w:bottom w:val="none" w:sz="0" w:space="0" w:color="auto"/>
                        <w:right w:val="none" w:sz="0" w:space="0" w:color="auto"/>
                      </w:divBdr>
                      <w:divsChild>
                        <w:div w:id="1191383179">
                          <w:marLeft w:val="0"/>
                          <w:marRight w:val="0"/>
                          <w:marTop w:val="0"/>
                          <w:marBottom w:val="0"/>
                          <w:divBdr>
                            <w:top w:val="none" w:sz="0" w:space="0" w:color="auto"/>
                            <w:left w:val="none" w:sz="0" w:space="0" w:color="auto"/>
                            <w:bottom w:val="none" w:sz="0" w:space="0" w:color="auto"/>
                            <w:right w:val="none" w:sz="0" w:space="0" w:color="auto"/>
                          </w:divBdr>
                          <w:divsChild>
                            <w:div w:id="1927574831">
                              <w:marLeft w:val="0"/>
                              <w:marRight w:val="0"/>
                              <w:marTop w:val="0"/>
                              <w:marBottom w:val="0"/>
                              <w:divBdr>
                                <w:top w:val="none" w:sz="0" w:space="0" w:color="auto"/>
                                <w:left w:val="none" w:sz="0" w:space="0" w:color="auto"/>
                                <w:bottom w:val="none" w:sz="0" w:space="0" w:color="auto"/>
                                <w:right w:val="none" w:sz="0" w:space="0" w:color="auto"/>
                              </w:divBdr>
                              <w:divsChild>
                                <w:div w:id="1523202158">
                                  <w:marLeft w:val="0"/>
                                  <w:marRight w:val="0"/>
                                  <w:marTop w:val="0"/>
                                  <w:marBottom w:val="0"/>
                                  <w:divBdr>
                                    <w:top w:val="none" w:sz="0" w:space="0" w:color="auto"/>
                                    <w:left w:val="none" w:sz="0" w:space="0" w:color="auto"/>
                                    <w:bottom w:val="none" w:sz="0" w:space="0" w:color="auto"/>
                                    <w:right w:val="none" w:sz="0" w:space="0" w:color="auto"/>
                                  </w:divBdr>
                                  <w:divsChild>
                                    <w:div w:id="1920484970">
                                      <w:marLeft w:val="0"/>
                                      <w:marRight w:val="0"/>
                                      <w:marTop w:val="0"/>
                                      <w:marBottom w:val="0"/>
                                      <w:divBdr>
                                        <w:top w:val="none" w:sz="0" w:space="0" w:color="auto"/>
                                        <w:left w:val="none" w:sz="0" w:space="0" w:color="auto"/>
                                        <w:bottom w:val="none" w:sz="0" w:space="0" w:color="auto"/>
                                        <w:right w:val="none" w:sz="0" w:space="0" w:color="auto"/>
                                      </w:divBdr>
                                      <w:divsChild>
                                        <w:div w:id="1317341037">
                                          <w:marLeft w:val="0"/>
                                          <w:marRight w:val="0"/>
                                          <w:marTop w:val="0"/>
                                          <w:marBottom w:val="0"/>
                                          <w:divBdr>
                                            <w:top w:val="none" w:sz="0" w:space="0" w:color="auto"/>
                                            <w:left w:val="none" w:sz="0" w:space="0" w:color="auto"/>
                                            <w:bottom w:val="none" w:sz="0" w:space="0" w:color="auto"/>
                                            <w:right w:val="none" w:sz="0" w:space="0" w:color="auto"/>
                                          </w:divBdr>
                                          <w:divsChild>
                                            <w:div w:id="217058080">
                                              <w:marLeft w:val="0"/>
                                              <w:marRight w:val="0"/>
                                              <w:marTop w:val="0"/>
                                              <w:marBottom w:val="0"/>
                                              <w:divBdr>
                                                <w:top w:val="none" w:sz="0" w:space="0" w:color="auto"/>
                                                <w:left w:val="none" w:sz="0" w:space="0" w:color="auto"/>
                                                <w:bottom w:val="none" w:sz="0" w:space="0" w:color="auto"/>
                                                <w:right w:val="none" w:sz="0" w:space="0" w:color="auto"/>
                                              </w:divBdr>
                                              <w:divsChild>
                                                <w:div w:id="1972440585">
                                                  <w:marLeft w:val="0"/>
                                                  <w:marRight w:val="0"/>
                                                  <w:marTop w:val="0"/>
                                                  <w:marBottom w:val="0"/>
                                                  <w:divBdr>
                                                    <w:top w:val="none" w:sz="0" w:space="0" w:color="auto"/>
                                                    <w:left w:val="none" w:sz="0" w:space="0" w:color="auto"/>
                                                    <w:bottom w:val="none" w:sz="0" w:space="0" w:color="auto"/>
                                                    <w:right w:val="none" w:sz="0" w:space="0" w:color="auto"/>
                                                  </w:divBdr>
                                                  <w:divsChild>
                                                    <w:div w:id="366487998">
                                                      <w:marLeft w:val="0"/>
                                                      <w:marRight w:val="0"/>
                                                      <w:marTop w:val="0"/>
                                                      <w:marBottom w:val="0"/>
                                                      <w:divBdr>
                                                        <w:top w:val="none" w:sz="0" w:space="0" w:color="auto"/>
                                                        <w:left w:val="none" w:sz="0" w:space="0" w:color="auto"/>
                                                        <w:bottom w:val="none" w:sz="0" w:space="0" w:color="auto"/>
                                                        <w:right w:val="none" w:sz="0" w:space="0" w:color="auto"/>
                                                      </w:divBdr>
                                                      <w:divsChild>
                                                        <w:div w:id="292247916">
                                                          <w:marLeft w:val="0"/>
                                                          <w:marRight w:val="0"/>
                                                          <w:marTop w:val="450"/>
                                                          <w:marBottom w:val="450"/>
                                                          <w:divBdr>
                                                            <w:top w:val="none" w:sz="0" w:space="0" w:color="auto"/>
                                                            <w:left w:val="none" w:sz="0" w:space="0" w:color="auto"/>
                                                            <w:bottom w:val="none" w:sz="0" w:space="0" w:color="auto"/>
                                                            <w:right w:val="none" w:sz="0" w:space="0" w:color="auto"/>
                                                          </w:divBdr>
                                                          <w:divsChild>
                                                            <w:div w:id="97146062">
                                                              <w:marLeft w:val="0"/>
                                                              <w:marRight w:val="0"/>
                                                              <w:marTop w:val="0"/>
                                                              <w:marBottom w:val="0"/>
                                                              <w:divBdr>
                                                                <w:top w:val="none" w:sz="0" w:space="0" w:color="auto"/>
                                                                <w:left w:val="none" w:sz="0" w:space="0" w:color="auto"/>
                                                                <w:bottom w:val="none" w:sz="0" w:space="0" w:color="auto"/>
                                                                <w:right w:val="none" w:sz="0" w:space="0" w:color="auto"/>
                                                              </w:divBdr>
                                                              <w:divsChild>
                                                                <w:div w:id="1287738200">
                                                                  <w:marLeft w:val="0"/>
                                                                  <w:marRight w:val="0"/>
                                                                  <w:marTop w:val="0"/>
                                                                  <w:marBottom w:val="0"/>
                                                                  <w:divBdr>
                                                                    <w:top w:val="none" w:sz="0" w:space="0" w:color="auto"/>
                                                                    <w:left w:val="none" w:sz="0" w:space="0" w:color="auto"/>
                                                                    <w:bottom w:val="none" w:sz="0" w:space="0" w:color="auto"/>
                                                                    <w:right w:val="none" w:sz="0" w:space="0" w:color="auto"/>
                                                                  </w:divBdr>
                                                                  <w:divsChild>
                                                                    <w:div w:id="1623073853">
                                                                      <w:marLeft w:val="0"/>
                                                                      <w:marRight w:val="0"/>
                                                                      <w:marTop w:val="0"/>
                                                                      <w:marBottom w:val="0"/>
                                                                      <w:divBdr>
                                                                        <w:top w:val="none" w:sz="0" w:space="0" w:color="auto"/>
                                                                        <w:left w:val="none" w:sz="0" w:space="0" w:color="auto"/>
                                                                        <w:bottom w:val="none" w:sz="0" w:space="0" w:color="auto"/>
                                                                        <w:right w:val="none" w:sz="0" w:space="0" w:color="auto"/>
                                                                      </w:divBdr>
                                                                      <w:divsChild>
                                                                        <w:div w:id="1698114232">
                                                                          <w:marLeft w:val="0"/>
                                                                          <w:marRight w:val="0"/>
                                                                          <w:marTop w:val="0"/>
                                                                          <w:marBottom w:val="375"/>
                                                                          <w:divBdr>
                                                                            <w:top w:val="dotted" w:sz="6" w:space="11" w:color="CCBB99"/>
                                                                            <w:left w:val="dotted" w:sz="6" w:space="15" w:color="CCBB99"/>
                                                                            <w:bottom w:val="dotted" w:sz="6" w:space="11" w:color="CCBB99"/>
                                                                            <w:right w:val="dotted" w:sz="6" w:space="15" w:color="CCBB99"/>
                                                                          </w:divBdr>
                                                                          <w:divsChild>
                                                                            <w:div w:id="867566091">
                                                                              <w:marLeft w:val="0"/>
                                                                              <w:marRight w:val="0"/>
                                                                              <w:marTop w:val="0"/>
                                                                              <w:marBottom w:val="0"/>
                                                                              <w:divBdr>
                                                                                <w:top w:val="none" w:sz="0" w:space="0" w:color="auto"/>
                                                                                <w:left w:val="none" w:sz="0" w:space="0" w:color="auto"/>
                                                                                <w:bottom w:val="none" w:sz="0" w:space="0" w:color="auto"/>
                                                                                <w:right w:val="none" w:sz="0" w:space="0" w:color="auto"/>
                                                                              </w:divBdr>
                                                                              <w:divsChild>
                                                                                <w:div w:id="416445700">
                                                                                  <w:marLeft w:val="0"/>
                                                                                  <w:marRight w:val="0"/>
                                                                                  <w:marTop w:val="0"/>
                                                                                  <w:marBottom w:val="0"/>
                                                                                  <w:divBdr>
                                                                                    <w:top w:val="none" w:sz="0" w:space="0" w:color="auto"/>
                                                                                    <w:left w:val="none" w:sz="0" w:space="0" w:color="auto"/>
                                                                                    <w:bottom w:val="none" w:sz="0" w:space="0" w:color="auto"/>
                                                                                    <w:right w:val="none" w:sz="0" w:space="0" w:color="auto"/>
                                                                                  </w:divBdr>
                                                                                  <w:divsChild>
                                                                                    <w:div w:id="1343705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lkovobloguje.wordpress.com/?attachment_id=942902" TargetMode="External"/><Relationship Id="rId13" Type="http://schemas.openxmlformats.org/officeDocument/2006/relationships/hyperlink" Target="http://nejedly.blog.idnes.cz/c/478397/o-prerozdelovani-uprchliku-a-elektriny.html" TargetMode="External"/><Relationship Id="rId3" Type="http://schemas.openxmlformats.org/officeDocument/2006/relationships/webSettings" Target="webSettings.xml"/><Relationship Id="rId7" Type="http://schemas.openxmlformats.org/officeDocument/2006/relationships/hyperlink" Target="http://vlkovobloguje.wordpress.com/" TargetMode="External"/><Relationship Id="rId12" Type="http://schemas.openxmlformats.org/officeDocument/2006/relationships/hyperlink" Target="http://casopis.vesmir.cz/clanek/tece-nemecka-energie-pres-nase-uzemi-opravdu-zadarmo"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vlkovobloguje.wordpress.com/2015/12/03/jeste-jednou-elektrina-a-jistice/" TargetMode="External"/><Relationship Id="rId11" Type="http://schemas.openxmlformats.org/officeDocument/2006/relationships/hyperlink" Target="https://www.ceps.cz/CZE/Media/Stranky/FAQ.aspx"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neviditelnypes.lidovky.cz/tiskni.aspx?r=p_doupe&amp;c=A120228_213131_p_doupe_wag" TargetMode="External"/><Relationship Id="rId4" Type="http://schemas.openxmlformats.org/officeDocument/2006/relationships/footnotes" Target="footnot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1756</Words>
  <Characters>10364</Characters>
  <Application>Microsoft Office Word</Application>
  <DocSecurity>0</DocSecurity>
  <Lines>86</Lines>
  <Paragraphs>24</Paragraphs>
  <ScaleCrop>false</ScaleCrop>
  <Company/>
  <LinksUpToDate>false</LinksUpToDate>
  <CharactersWithSpaces>12096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hpp</dc:creator>
  <cp:lastModifiedBy>hpp</cp:lastModifiedBy>
  <cp:revision>2</cp:revision>
  <dcterms:created xsi:type="dcterms:W3CDTF">2015-12-03T08:18:00Z</dcterms:created>
  <dcterms:modified xsi:type="dcterms:W3CDTF">2015-12-03T08:18:00Z</dcterms:modified>
</cp:coreProperties>
</file>