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37E55" w14:textId="77777777" w:rsidR="003F4A83" w:rsidRPr="00276F70" w:rsidRDefault="007533F2" w:rsidP="00B02E85">
      <w:pPr>
        <w:shd w:val="clear" w:color="auto" w:fill="FFFFFF"/>
        <w:rPr>
          <w:rStyle w:val="Strong"/>
          <w:rFonts w:ascii="Verdana" w:hAnsi="Verdana"/>
          <w:color w:val="676767"/>
          <w:sz w:val="17"/>
          <w:szCs w:val="17"/>
          <w:u w:val="single"/>
          <w:lang w:val="en-GB"/>
        </w:rPr>
      </w:pPr>
      <w:r w:rsidRPr="00276F70">
        <w:rPr>
          <w:rStyle w:val="Strong"/>
          <w:rFonts w:ascii="Verdana" w:hAnsi="Verdana"/>
          <w:color w:val="676767"/>
          <w:sz w:val="17"/>
          <w:szCs w:val="17"/>
          <w:u w:val="single"/>
          <w:lang w:val="en-GB"/>
        </w:rPr>
        <w:t xml:space="preserve">Solar MPPT </w:t>
      </w:r>
      <w:r w:rsidR="00BB51F2" w:rsidRPr="00276F70">
        <w:rPr>
          <w:rStyle w:val="Strong"/>
          <w:rFonts w:ascii="Verdana" w:hAnsi="Verdana"/>
          <w:color w:val="676767"/>
          <w:sz w:val="17"/>
          <w:szCs w:val="17"/>
          <w:u w:val="single"/>
          <w:lang w:val="en-GB"/>
        </w:rPr>
        <w:t xml:space="preserve">Charger, </w:t>
      </w:r>
      <w:r w:rsidR="005C61B5" w:rsidRPr="00276F70">
        <w:rPr>
          <w:rStyle w:val="Strong"/>
          <w:rFonts w:ascii="Verdana" w:hAnsi="Verdana"/>
          <w:color w:val="676767"/>
          <w:sz w:val="17"/>
          <w:szCs w:val="17"/>
          <w:u w:val="single"/>
          <w:lang w:val="en-GB"/>
        </w:rPr>
        <w:t>VE.</w:t>
      </w:r>
      <w:r w:rsidR="005E1CAD" w:rsidRPr="00276F70">
        <w:rPr>
          <w:rStyle w:val="Strong"/>
          <w:rFonts w:ascii="Verdana" w:hAnsi="Verdana"/>
          <w:color w:val="676767"/>
          <w:sz w:val="17"/>
          <w:szCs w:val="17"/>
          <w:u w:val="single"/>
          <w:lang w:val="en-GB"/>
        </w:rPr>
        <w:t>Can</w:t>
      </w:r>
      <w:r w:rsidR="00BB51F2" w:rsidRPr="00276F70">
        <w:rPr>
          <w:rStyle w:val="Strong"/>
          <w:rFonts w:ascii="Verdana" w:hAnsi="Verdana"/>
          <w:color w:val="676767"/>
          <w:sz w:val="17"/>
          <w:szCs w:val="17"/>
          <w:u w:val="single"/>
          <w:lang w:val="en-GB"/>
        </w:rPr>
        <w:t xml:space="preserve"> and VE.Direct</w:t>
      </w:r>
      <w:r w:rsidR="005E1CAD" w:rsidRPr="00276F70">
        <w:rPr>
          <w:rStyle w:val="Strong"/>
          <w:rFonts w:ascii="Verdana" w:hAnsi="Verdana"/>
          <w:color w:val="676767"/>
          <w:sz w:val="17"/>
          <w:szCs w:val="17"/>
          <w:u w:val="single"/>
          <w:lang w:val="en-GB"/>
        </w:rPr>
        <w:t xml:space="preserve"> </w:t>
      </w:r>
      <w:r w:rsidR="009E5C4D" w:rsidRPr="00276F70">
        <w:rPr>
          <w:rStyle w:val="Strong"/>
          <w:rFonts w:ascii="Verdana" w:hAnsi="Verdana"/>
          <w:color w:val="676767"/>
          <w:sz w:val="17"/>
          <w:szCs w:val="17"/>
          <w:u w:val="single"/>
          <w:lang w:val="en-GB"/>
        </w:rPr>
        <w:t>firmware change log</w:t>
      </w:r>
    </w:p>
    <w:p w14:paraId="7FE264A8" w14:textId="77777777" w:rsidR="005C61B5" w:rsidRPr="00276F70" w:rsidRDefault="005C61B5" w:rsidP="00B02E85">
      <w:pPr>
        <w:shd w:val="clear" w:color="auto" w:fill="FFFFFF"/>
        <w:rPr>
          <w:rStyle w:val="Strong"/>
          <w:rFonts w:ascii="Verdana" w:hAnsi="Verdana"/>
          <w:color w:val="676767"/>
          <w:sz w:val="17"/>
          <w:szCs w:val="17"/>
          <w:lang w:val="en-GB"/>
        </w:rPr>
      </w:pPr>
    </w:p>
    <w:p w14:paraId="2B3C82CF" w14:textId="77777777" w:rsidR="005C61B5" w:rsidRPr="00D939C5" w:rsidRDefault="005C61B5" w:rsidP="00B02E85">
      <w:pPr>
        <w:shd w:val="clear" w:color="auto" w:fill="FFFFFF"/>
        <w:rPr>
          <w:rStyle w:val="Strong"/>
          <w:rFonts w:ascii="Verdana" w:hAnsi="Verdana"/>
          <w:color w:val="676767"/>
          <w:sz w:val="17"/>
          <w:szCs w:val="17"/>
          <w:lang w:val="en-US"/>
        </w:rPr>
      </w:pPr>
      <w:r w:rsidRPr="00D939C5">
        <w:rPr>
          <w:rStyle w:val="Strong"/>
          <w:rFonts w:ascii="Verdana" w:hAnsi="Verdana"/>
          <w:color w:val="676767"/>
          <w:sz w:val="17"/>
          <w:szCs w:val="17"/>
          <w:lang w:val="en-US"/>
        </w:rPr>
        <w:t>Products:</w:t>
      </w:r>
    </w:p>
    <w:p w14:paraId="0FB4E624" w14:textId="31E9CADD" w:rsidR="000573D7" w:rsidRDefault="009A54DA" w:rsidP="00474C3D">
      <w:pPr>
        <w:shd w:val="clear" w:color="auto" w:fill="FFFFFF"/>
        <w:rPr>
          <w:rStyle w:val="Strong"/>
          <w:rFonts w:ascii="Verdana" w:hAnsi="Verdana"/>
          <w:b w:val="0"/>
          <w:color w:val="676767"/>
          <w:sz w:val="17"/>
          <w:szCs w:val="17"/>
          <w:lang w:val="en-US"/>
        </w:rPr>
      </w:pPr>
      <w:r w:rsidRPr="00D939C5">
        <w:rPr>
          <w:rStyle w:val="Strong"/>
          <w:rFonts w:ascii="Verdana" w:hAnsi="Verdana"/>
          <w:b w:val="0"/>
          <w:color w:val="676767"/>
          <w:sz w:val="17"/>
          <w:szCs w:val="17"/>
          <w:lang w:val="en-US"/>
        </w:rPr>
        <w:t>Solar M</w:t>
      </w:r>
      <w:r w:rsidR="005E1CAD">
        <w:rPr>
          <w:rStyle w:val="Strong"/>
          <w:rFonts w:ascii="Verdana" w:hAnsi="Verdana"/>
          <w:b w:val="0"/>
          <w:color w:val="676767"/>
          <w:sz w:val="17"/>
          <w:szCs w:val="17"/>
          <w:lang w:val="en-US"/>
        </w:rPr>
        <w:t>PPT Charge Controllers with</w:t>
      </w:r>
      <w:r w:rsidRPr="00D939C5">
        <w:rPr>
          <w:rStyle w:val="Strong"/>
          <w:rFonts w:ascii="Verdana" w:hAnsi="Verdana"/>
          <w:b w:val="0"/>
          <w:color w:val="676767"/>
          <w:sz w:val="17"/>
          <w:szCs w:val="17"/>
          <w:lang w:val="en-US"/>
        </w:rPr>
        <w:t xml:space="preserve"> a </w:t>
      </w:r>
      <w:r w:rsidR="005E1CAD">
        <w:rPr>
          <w:rStyle w:val="Strong"/>
          <w:rFonts w:ascii="Verdana" w:hAnsi="Verdana"/>
          <w:b w:val="0"/>
          <w:color w:val="676767"/>
          <w:sz w:val="17"/>
          <w:szCs w:val="17"/>
          <w:lang w:val="en-US"/>
        </w:rPr>
        <w:t>VE.Can port</w:t>
      </w:r>
      <w:r w:rsidR="00BB51F2">
        <w:rPr>
          <w:rStyle w:val="Strong"/>
          <w:rFonts w:ascii="Verdana" w:hAnsi="Verdana"/>
          <w:b w:val="0"/>
          <w:color w:val="676767"/>
          <w:sz w:val="17"/>
          <w:szCs w:val="17"/>
          <w:lang w:val="en-US"/>
        </w:rPr>
        <w:t xml:space="preserve"> and/or</w:t>
      </w:r>
      <w:r w:rsidR="005E1CAD">
        <w:rPr>
          <w:rStyle w:val="Strong"/>
          <w:rFonts w:ascii="Verdana" w:hAnsi="Verdana"/>
          <w:b w:val="0"/>
          <w:color w:val="676767"/>
          <w:sz w:val="17"/>
          <w:szCs w:val="17"/>
          <w:lang w:val="en-US"/>
        </w:rPr>
        <w:t xml:space="preserve"> </w:t>
      </w:r>
      <w:r w:rsidRPr="00D939C5">
        <w:rPr>
          <w:rStyle w:val="Strong"/>
          <w:rFonts w:ascii="Verdana" w:hAnsi="Verdana"/>
          <w:b w:val="0"/>
          <w:color w:val="676767"/>
          <w:sz w:val="17"/>
          <w:szCs w:val="17"/>
          <w:lang w:val="en-US"/>
        </w:rPr>
        <w:t>VE.Direct port</w:t>
      </w:r>
      <w:r w:rsidR="00E825AF">
        <w:rPr>
          <w:rStyle w:val="Strong"/>
          <w:rFonts w:ascii="Verdana" w:hAnsi="Verdana"/>
          <w:b w:val="0"/>
          <w:color w:val="676767"/>
          <w:sz w:val="17"/>
          <w:szCs w:val="17"/>
          <w:lang w:val="en-US"/>
        </w:rPr>
        <w:t>. The SmartSolars have an</w:t>
      </w:r>
      <w:r w:rsidR="00373928" w:rsidRPr="00D939C5">
        <w:rPr>
          <w:rStyle w:val="Strong"/>
          <w:rFonts w:ascii="Verdana" w:hAnsi="Verdana"/>
          <w:b w:val="0"/>
          <w:color w:val="676767"/>
          <w:sz w:val="17"/>
          <w:szCs w:val="17"/>
          <w:lang w:val="en-US"/>
        </w:rPr>
        <w:t xml:space="preserve"> integrated VE.Smart Bluetooth dongle</w:t>
      </w:r>
      <w:r w:rsidR="00E825AF">
        <w:rPr>
          <w:rStyle w:val="Strong"/>
          <w:rFonts w:ascii="Verdana" w:hAnsi="Verdana"/>
          <w:b w:val="0"/>
          <w:color w:val="676767"/>
          <w:sz w:val="17"/>
          <w:szCs w:val="17"/>
          <w:lang w:val="en-US"/>
        </w:rPr>
        <w:t xml:space="preserve">, </w:t>
      </w:r>
      <w:r w:rsidR="00463155">
        <w:rPr>
          <w:rStyle w:val="Strong"/>
          <w:rFonts w:ascii="Verdana" w:hAnsi="Verdana"/>
          <w:b w:val="0"/>
          <w:color w:val="676767"/>
          <w:sz w:val="17"/>
          <w:szCs w:val="17"/>
          <w:lang w:val="en-US"/>
        </w:rPr>
        <w:t>referred as SmartSolar Bluetooth Interface</w:t>
      </w:r>
      <w:r w:rsidR="00463155">
        <w:rPr>
          <w:rStyle w:val="Strong"/>
          <w:rFonts w:ascii="Verdana" w:hAnsi="Verdana"/>
          <w:b w:val="0"/>
          <w:color w:val="676767"/>
          <w:sz w:val="17"/>
          <w:szCs w:val="17"/>
          <w:lang w:val="en-US"/>
        </w:rPr>
        <w:t xml:space="preserve">, </w:t>
      </w:r>
      <w:r w:rsidR="00E825AF">
        <w:rPr>
          <w:rStyle w:val="Strong"/>
          <w:rFonts w:ascii="Verdana" w:hAnsi="Verdana"/>
          <w:b w:val="0"/>
          <w:color w:val="676767"/>
          <w:sz w:val="17"/>
          <w:szCs w:val="17"/>
          <w:lang w:val="en-US"/>
        </w:rPr>
        <w:t>the BlueSolars not.</w:t>
      </w:r>
    </w:p>
    <w:p w14:paraId="420723B4" w14:textId="77777777" w:rsidR="000573D7" w:rsidRDefault="000573D7" w:rsidP="00474C3D">
      <w:pPr>
        <w:shd w:val="clear" w:color="auto" w:fill="FFFFFF"/>
        <w:rPr>
          <w:rStyle w:val="Strong"/>
          <w:rFonts w:ascii="Verdana" w:hAnsi="Verdana"/>
          <w:b w:val="0"/>
          <w:color w:val="676767"/>
          <w:sz w:val="17"/>
          <w:szCs w:val="17"/>
          <w:lang w:val="en-US"/>
        </w:rPr>
      </w:pPr>
    </w:p>
    <w:p w14:paraId="29EDABA7" w14:textId="77777777" w:rsidR="000573D7" w:rsidRPr="00377F02" w:rsidRDefault="000573D7" w:rsidP="000573D7">
      <w:pPr>
        <w:shd w:val="clear" w:color="auto" w:fill="FFFFFF"/>
        <w:rPr>
          <w:rStyle w:val="Strong"/>
          <w:rFonts w:ascii="Verdana" w:hAnsi="Verdana"/>
          <w:b w:val="0"/>
          <w:i/>
          <w:iCs/>
          <w:color w:val="676767"/>
          <w:sz w:val="17"/>
          <w:szCs w:val="17"/>
          <w:lang w:val="en-US"/>
        </w:rPr>
      </w:pPr>
      <w:r w:rsidRPr="00377F02">
        <w:rPr>
          <w:rStyle w:val="Strong"/>
          <w:rFonts w:ascii="Verdana" w:hAnsi="Verdana"/>
          <w:b w:val="0"/>
          <w:i/>
          <w:iCs/>
          <w:color w:val="676767"/>
          <w:sz w:val="17"/>
          <w:szCs w:val="17"/>
          <w:lang w:val="en-US"/>
        </w:rPr>
        <w:t>Starting 2020, we started using a different microcontroller and software architecture. Not all products have been migrated yet, this is expected to take several years. All products on the first architecture have firmware version v1.xx. All products on the second architecture have v3.xx.</w:t>
      </w:r>
    </w:p>
    <w:p w14:paraId="1DDEDE77" w14:textId="77777777" w:rsidR="000573D7" w:rsidRPr="00377F02" w:rsidRDefault="000573D7" w:rsidP="000573D7">
      <w:pPr>
        <w:shd w:val="clear" w:color="auto" w:fill="FFFFFF"/>
        <w:rPr>
          <w:rStyle w:val="Strong"/>
          <w:rFonts w:ascii="Verdana" w:hAnsi="Verdana"/>
          <w:b w:val="0"/>
          <w:i/>
          <w:iCs/>
          <w:color w:val="676767"/>
          <w:sz w:val="17"/>
          <w:szCs w:val="17"/>
          <w:lang w:val="en-US"/>
        </w:rPr>
      </w:pPr>
      <w:r w:rsidRPr="00377F02">
        <w:rPr>
          <w:rStyle w:val="Strong"/>
          <w:rFonts w:ascii="Verdana" w:hAnsi="Verdana"/>
          <w:b w:val="0"/>
          <w:i/>
          <w:iCs/>
          <w:color w:val="676767"/>
          <w:sz w:val="17"/>
          <w:szCs w:val="17"/>
          <w:lang w:val="en-US"/>
        </w:rPr>
        <w:t>There is specific folder and change log file for each of those two categories.</w:t>
      </w:r>
    </w:p>
    <w:p w14:paraId="4B7309C1" w14:textId="0A0948EF" w:rsidR="003F4A83" w:rsidRPr="00D939C5" w:rsidRDefault="000573D7" w:rsidP="000573D7">
      <w:pPr>
        <w:shd w:val="clear" w:color="auto" w:fill="FFFFFF"/>
        <w:rPr>
          <w:rStyle w:val="Strong"/>
          <w:rFonts w:ascii="Verdana" w:hAnsi="Verdana"/>
          <w:b w:val="0"/>
          <w:color w:val="676767"/>
          <w:sz w:val="17"/>
          <w:szCs w:val="17"/>
          <w:lang w:val="en-US"/>
        </w:rPr>
      </w:pPr>
      <w:r w:rsidRPr="00377F02">
        <w:rPr>
          <w:rStyle w:val="Strong"/>
          <w:rFonts w:ascii="Verdana" w:hAnsi="Verdana"/>
          <w:b w:val="0"/>
          <w:i/>
          <w:iCs/>
          <w:color w:val="676767"/>
          <w:sz w:val="17"/>
          <w:szCs w:val="17"/>
          <w:lang w:val="en-US"/>
        </w:rPr>
        <w:t>Each product has a unique productid, for example A113. And it’s impossible to make a mistake by uploading a wrong firmware file; there is no need to worry about that. To find out to which of these two categories an MPPT belongs, either check the firmware version, or check the four-character productid.</w:t>
      </w:r>
      <w:r w:rsidR="00474C3D" w:rsidRPr="00D939C5">
        <w:rPr>
          <w:rStyle w:val="Strong"/>
          <w:rFonts w:ascii="Verdana" w:hAnsi="Verdana"/>
          <w:b w:val="0"/>
          <w:color w:val="676767"/>
          <w:sz w:val="17"/>
          <w:szCs w:val="17"/>
          <w:lang w:val="en-US"/>
        </w:rPr>
        <w:br/>
      </w:r>
    </w:p>
    <w:p w14:paraId="174A00B1" w14:textId="77777777" w:rsidR="003F4A83" w:rsidRDefault="005C61B5" w:rsidP="003F4A83">
      <w:pPr>
        <w:rPr>
          <w:rStyle w:val="Strong"/>
          <w:rFonts w:ascii="Verdana" w:hAnsi="Verdana"/>
          <w:b w:val="0"/>
          <w:color w:val="676767"/>
          <w:sz w:val="17"/>
          <w:szCs w:val="17"/>
          <w:lang w:val="en-US"/>
        </w:rPr>
      </w:pPr>
      <w:r w:rsidRPr="00D939C5">
        <w:rPr>
          <w:rStyle w:val="Strong"/>
          <w:rFonts w:ascii="Verdana" w:hAnsi="Verdana"/>
          <w:color w:val="676767"/>
          <w:sz w:val="17"/>
          <w:szCs w:val="17"/>
          <w:lang w:val="en-US"/>
        </w:rPr>
        <w:t>How to update?</w:t>
      </w:r>
      <w:r w:rsidR="0071553E">
        <w:rPr>
          <w:rStyle w:val="Strong"/>
          <w:rFonts w:ascii="Verdana" w:hAnsi="Verdana"/>
          <w:color w:val="676767"/>
          <w:sz w:val="17"/>
          <w:szCs w:val="17"/>
          <w:lang w:val="en-US"/>
        </w:rPr>
        <w:br/>
      </w:r>
      <w:r w:rsidR="0071553E">
        <w:rPr>
          <w:rStyle w:val="Strong"/>
          <w:rFonts w:ascii="Verdana" w:hAnsi="Verdana"/>
          <w:b w:val="0"/>
          <w:color w:val="676767"/>
          <w:sz w:val="17"/>
          <w:szCs w:val="17"/>
          <w:lang w:val="en-US"/>
        </w:rPr>
        <w:t>This product can be updated in three ways:</w:t>
      </w:r>
    </w:p>
    <w:p w14:paraId="0D093609" w14:textId="77777777" w:rsidR="0071553E" w:rsidRDefault="0071553E" w:rsidP="0071553E">
      <w:pPr>
        <w:pStyle w:val="ListParagraph"/>
        <w:numPr>
          <w:ilvl w:val="0"/>
          <w:numId w:val="32"/>
        </w:numPr>
        <w:rPr>
          <w:rStyle w:val="Strong"/>
          <w:rFonts w:ascii="Verdana" w:hAnsi="Verdana"/>
          <w:b w:val="0"/>
          <w:color w:val="676767"/>
          <w:sz w:val="17"/>
          <w:szCs w:val="17"/>
          <w:lang w:val="en-US"/>
        </w:rPr>
      </w:pPr>
      <w:r>
        <w:rPr>
          <w:rStyle w:val="Strong"/>
          <w:rFonts w:ascii="Verdana" w:hAnsi="Verdana"/>
          <w:b w:val="0"/>
          <w:color w:val="676767"/>
          <w:sz w:val="17"/>
          <w:szCs w:val="17"/>
          <w:lang w:val="en-US"/>
        </w:rPr>
        <w:t>Using our VictronConnect app, via Bluetooth (</w:t>
      </w:r>
      <w:r w:rsidR="00E825AF">
        <w:rPr>
          <w:rStyle w:val="Strong"/>
          <w:rFonts w:ascii="Verdana" w:hAnsi="Verdana"/>
          <w:b w:val="0"/>
          <w:color w:val="676767"/>
          <w:sz w:val="17"/>
          <w:szCs w:val="17"/>
          <w:lang w:val="en-US"/>
        </w:rPr>
        <w:t xml:space="preserve">applied for the SmartSolars - </w:t>
      </w:r>
      <w:r>
        <w:rPr>
          <w:rStyle w:val="Strong"/>
          <w:rFonts w:ascii="Verdana" w:hAnsi="Verdana"/>
          <w:b w:val="0"/>
          <w:color w:val="676767"/>
          <w:sz w:val="17"/>
          <w:szCs w:val="17"/>
          <w:lang w:val="en-US"/>
        </w:rPr>
        <w:t>these models of SolarChargers have Bluetooth inside)</w:t>
      </w:r>
    </w:p>
    <w:p w14:paraId="356A9F6F" w14:textId="77777777" w:rsidR="0071553E" w:rsidRDefault="0071553E" w:rsidP="0071553E">
      <w:pPr>
        <w:pStyle w:val="ListParagraph"/>
        <w:numPr>
          <w:ilvl w:val="0"/>
          <w:numId w:val="32"/>
        </w:numPr>
        <w:rPr>
          <w:rStyle w:val="Strong"/>
          <w:rFonts w:ascii="Verdana" w:hAnsi="Verdana"/>
          <w:b w:val="0"/>
          <w:color w:val="676767"/>
          <w:sz w:val="17"/>
          <w:szCs w:val="17"/>
          <w:lang w:val="en-US"/>
        </w:rPr>
      </w:pPr>
      <w:r>
        <w:rPr>
          <w:rStyle w:val="Strong"/>
          <w:rFonts w:ascii="Verdana" w:hAnsi="Verdana"/>
          <w:b w:val="0"/>
          <w:color w:val="676767"/>
          <w:sz w:val="17"/>
          <w:szCs w:val="17"/>
          <w:lang w:val="en-US"/>
        </w:rPr>
        <w:t>Using our VictronConnect app with a serial connection. Requires a VE.Direct to USB interface cable.</w:t>
      </w:r>
    </w:p>
    <w:p w14:paraId="56732696" w14:textId="77777777" w:rsidR="0071553E" w:rsidRDefault="0071553E" w:rsidP="0071553E">
      <w:pPr>
        <w:pStyle w:val="ListParagraph"/>
        <w:numPr>
          <w:ilvl w:val="0"/>
          <w:numId w:val="32"/>
        </w:numPr>
        <w:rPr>
          <w:rStyle w:val="Strong"/>
          <w:rFonts w:ascii="Verdana" w:hAnsi="Verdana"/>
          <w:b w:val="0"/>
          <w:color w:val="676767"/>
          <w:sz w:val="17"/>
          <w:szCs w:val="17"/>
          <w:lang w:val="en-US"/>
        </w:rPr>
      </w:pPr>
      <w:r>
        <w:rPr>
          <w:rStyle w:val="Strong"/>
          <w:rFonts w:ascii="Verdana" w:hAnsi="Verdana"/>
          <w:b w:val="0"/>
          <w:color w:val="676767"/>
          <w:sz w:val="17"/>
          <w:szCs w:val="17"/>
          <w:lang w:val="en-US"/>
        </w:rPr>
        <w:t xml:space="preserve">Update remotely over the internet via our </w:t>
      </w:r>
      <w:hyperlink r:id="rId6" w:history="1">
        <w:r w:rsidRPr="0071553E">
          <w:rPr>
            <w:rStyle w:val="Hyperlink"/>
            <w:rFonts w:ascii="Verdana" w:hAnsi="Verdana"/>
            <w:sz w:val="17"/>
            <w:szCs w:val="17"/>
            <w:lang w:val="en-US"/>
          </w:rPr>
          <w:t>VRM Portal</w:t>
        </w:r>
      </w:hyperlink>
      <w:r>
        <w:rPr>
          <w:rStyle w:val="Strong"/>
          <w:rFonts w:ascii="Verdana" w:hAnsi="Verdana"/>
          <w:b w:val="0"/>
          <w:color w:val="676767"/>
          <w:sz w:val="17"/>
          <w:szCs w:val="17"/>
          <w:lang w:val="en-US"/>
        </w:rPr>
        <w:t xml:space="preserve">. Requires a </w:t>
      </w:r>
      <w:hyperlink r:id="rId7" w:history="1">
        <w:r w:rsidRPr="0071553E">
          <w:rPr>
            <w:rStyle w:val="Hyperlink"/>
            <w:rFonts w:ascii="Verdana" w:hAnsi="Verdana"/>
            <w:sz w:val="17"/>
            <w:szCs w:val="17"/>
            <w:lang w:val="en-US"/>
          </w:rPr>
          <w:t>GX-device</w:t>
        </w:r>
      </w:hyperlink>
      <w:r>
        <w:rPr>
          <w:rStyle w:val="Strong"/>
          <w:rFonts w:ascii="Verdana" w:hAnsi="Verdana"/>
          <w:b w:val="0"/>
          <w:color w:val="676767"/>
          <w:sz w:val="17"/>
          <w:szCs w:val="17"/>
          <w:lang w:val="en-US"/>
        </w:rPr>
        <w:t>,</w:t>
      </w:r>
      <w:r w:rsidRPr="0071553E">
        <w:rPr>
          <w:rStyle w:val="Strong"/>
          <w:rFonts w:ascii="Verdana" w:hAnsi="Verdana"/>
          <w:b w:val="0"/>
          <w:bCs w:val="0"/>
          <w:color w:val="676767"/>
          <w:sz w:val="17"/>
          <w:szCs w:val="17"/>
          <w:lang w:val="en-GB"/>
        </w:rPr>
        <w:t xml:space="preserve"> </w:t>
      </w:r>
      <w:r>
        <w:rPr>
          <w:rStyle w:val="Strong"/>
          <w:rFonts w:ascii="Verdana" w:hAnsi="Verdana"/>
          <w:b w:val="0"/>
          <w:bCs w:val="0"/>
          <w:color w:val="676767"/>
          <w:sz w:val="17"/>
          <w:szCs w:val="17"/>
          <w:lang w:val="en-GB"/>
        </w:rPr>
        <w:t>such as a Color Control GX or a Venus GX</w:t>
      </w:r>
      <w:r>
        <w:rPr>
          <w:rStyle w:val="Strong"/>
          <w:rFonts w:ascii="Verdana" w:hAnsi="Verdana"/>
          <w:b w:val="0"/>
          <w:color w:val="676767"/>
          <w:sz w:val="17"/>
          <w:szCs w:val="17"/>
          <w:lang w:val="en-US"/>
        </w:rPr>
        <w:t xml:space="preserve"> to be part of the installation.</w:t>
      </w:r>
    </w:p>
    <w:p w14:paraId="1A9C2A5A" w14:textId="77777777" w:rsidR="0071553E" w:rsidRDefault="0071553E" w:rsidP="0071553E">
      <w:pPr>
        <w:rPr>
          <w:rStyle w:val="Strong"/>
          <w:rFonts w:ascii="Verdana" w:hAnsi="Verdana"/>
          <w:b w:val="0"/>
          <w:color w:val="676767"/>
          <w:sz w:val="17"/>
          <w:szCs w:val="17"/>
          <w:lang w:val="en-US"/>
        </w:rPr>
      </w:pPr>
    </w:p>
    <w:p w14:paraId="74117AB6" w14:textId="77777777" w:rsidR="002F468E" w:rsidRDefault="0071553E" w:rsidP="00F3271C">
      <w:pPr>
        <w:rPr>
          <w:rStyle w:val="Strong"/>
          <w:rFonts w:ascii="Verdana" w:hAnsi="Verdana"/>
          <w:b w:val="0"/>
          <w:color w:val="676767"/>
          <w:sz w:val="17"/>
          <w:szCs w:val="17"/>
          <w:lang w:val="en-US"/>
        </w:rPr>
      </w:pPr>
      <w:r>
        <w:rPr>
          <w:rStyle w:val="Strong"/>
          <w:rFonts w:ascii="Verdana" w:hAnsi="Verdana"/>
          <w:b w:val="0"/>
          <w:color w:val="676767"/>
          <w:sz w:val="17"/>
          <w:szCs w:val="17"/>
          <w:lang w:val="en-US"/>
        </w:rPr>
        <w:t>T</w:t>
      </w:r>
      <w:r w:rsidR="00520D3B" w:rsidRPr="00D939C5">
        <w:rPr>
          <w:rStyle w:val="Strong"/>
          <w:rFonts w:ascii="Verdana" w:hAnsi="Verdana"/>
          <w:b w:val="0"/>
          <w:color w:val="676767"/>
          <w:sz w:val="17"/>
          <w:szCs w:val="17"/>
          <w:lang w:val="en-US"/>
        </w:rPr>
        <w:t xml:space="preserve">he </w:t>
      </w:r>
      <w:r w:rsidR="00A9313A" w:rsidRPr="00D939C5">
        <w:rPr>
          <w:rStyle w:val="Strong"/>
          <w:rFonts w:ascii="Verdana" w:hAnsi="Verdana"/>
          <w:b w:val="0"/>
          <w:color w:val="676767"/>
          <w:sz w:val="17"/>
          <w:szCs w:val="17"/>
          <w:lang w:val="en-US"/>
        </w:rPr>
        <w:t>VictronConnect app</w:t>
      </w:r>
      <w:r>
        <w:rPr>
          <w:rStyle w:val="Strong"/>
          <w:rFonts w:ascii="Verdana" w:hAnsi="Verdana"/>
          <w:b w:val="0"/>
          <w:color w:val="676767"/>
          <w:sz w:val="17"/>
          <w:szCs w:val="17"/>
          <w:lang w:val="en-US"/>
        </w:rPr>
        <w:t xml:space="preserve"> is available for phones, tablets and </w:t>
      </w:r>
      <w:r w:rsidR="00F950D8">
        <w:rPr>
          <w:rStyle w:val="Strong"/>
          <w:rFonts w:ascii="Verdana" w:hAnsi="Verdana"/>
          <w:b w:val="0"/>
          <w:color w:val="676767"/>
          <w:sz w:val="17"/>
          <w:szCs w:val="17"/>
          <w:lang w:val="en-US"/>
        </w:rPr>
        <w:t xml:space="preserve">Windows and macOS </w:t>
      </w:r>
      <w:r>
        <w:rPr>
          <w:rStyle w:val="Strong"/>
          <w:rFonts w:ascii="Verdana" w:hAnsi="Verdana"/>
          <w:b w:val="0"/>
          <w:color w:val="676767"/>
          <w:sz w:val="17"/>
          <w:szCs w:val="17"/>
          <w:lang w:val="en-US"/>
        </w:rPr>
        <w:t>la</w:t>
      </w:r>
      <w:r w:rsidR="00F950D8">
        <w:rPr>
          <w:rStyle w:val="Strong"/>
          <w:rFonts w:ascii="Verdana" w:hAnsi="Verdana"/>
          <w:b w:val="0"/>
          <w:color w:val="676767"/>
          <w:sz w:val="17"/>
          <w:szCs w:val="17"/>
          <w:lang w:val="en-US"/>
        </w:rPr>
        <w:t>p</w:t>
      </w:r>
      <w:r>
        <w:rPr>
          <w:rStyle w:val="Strong"/>
          <w:rFonts w:ascii="Verdana" w:hAnsi="Verdana"/>
          <w:b w:val="0"/>
          <w:color w:val="676767"/>
          <w:sz w:val="17"/>
          <w:szCs w:val="17"/>
          <w:lang w:val="en-US"/>
        </w:rPr>
        <w:t>tops</w:t>
      </w:r>
      <w:r w:rsidR="002F468E">
        <w:rPr>
          <w:rStyle w:val="Strong"/>
          <w:rFonts w:ascii="Verdana" w:hAnsi="Verdana"/>
          <w:b w:val="0"/>
          <w:color w:val="676767"/>
          <w:sz w:val="17"/>
          <w:szCs w:val="17"/>
          <w:lang w:val="en-US"/>
        </w:rPr>
        <w:t xml:space="preserve">. </w:t>
      </w:r>
      <w:hyperlink r:id="rId8" w:history="1">
        <w:r w:rsidR="002F468E" w:rsidRPr="002F468E">
          <w:rPr>
            <w:rStyle w:val="Hyperlink"/>
            <w:rFonts w:ascii="Verdana" w:hAnsi="Verdana"/>
            <w:sz w:val="17"/>
            <w:szCs w:val="17"/>
            <w:lang w:val="en-US"/>
          </w:rPr>
          <w:t>Documentation</w:t>
        </w:r>
        <w:r w:rsidRPr="002F468E">
          <w:rPr>
            <w:rStyle w:val="Hyperlink"/>
            <w:rFonts w:ascii="Verdana" w:hAnsi="Verdana"/>
            <w:sz w:val="17"/>
            <w:szCs w:val="17"/>
            <w:lang w:val="en-US"/>
          </w:rPr>
          <w:t xml:space="preserve"> </w:t>
        </w:r>
        <w:r w:rsidR="002F468E" w:rsidRPr="002F468E">
          <w:rPr>
            <w:rStyle w:val="Hyperlink"/>
            <w:rFonts w:ascii="Verdana" w:hAnsi="Verdana"/>
            <w:sz w:val="17"/>
            <w:szCs w:val="17"/>
            <w:lang w:val="en-US"/>
          </w:rPr>
          <w:t xml:space="preserve">&amp; </w:t>
        </w:r>
        <w:r w:rsidRPr="002F468E">
          <w:rPr>
            <w:rStyle w:val="Hyperlink"/>
            <w:rFonts w:ascii="Verdana" w:hAnsi="Verdana"/>
            <w:sz w:val="17"/>
            <w:szCs w:val="17"/>
            <w:lang w:val="en-US"/>
          </w:rPr>
          <w:t>download</w:t>
        </w:r>
      </w:hyperlink>
      <w:r w:rsidR="002F468E">
        <w:rPr>
          <w:rStyle w:val="Strong"/>
          <w:rFonts w:ascii="Verdana" w:hAnsi="Verdana"/>
          <w:b w:val="0"/>
          <w:color w:val="676767"/>
          <w:sz w:val="17"/>
          <w:szCs w:val="17"/>
          <w:lang w:val="en-US"/>
        </w:rPr>
        <w:t>.</w:t>
      </w:r>
    </w:p>
    <w:p w14:paraId="5D9D84E9" w14:textId="77777777" w:rsidR="008F5655" w:rsidRDefault="0071553E" w:rsidP="00F3271C">
      <w:pPr>
        <w:rPr>
          <w:rStyle w:val="Hyperlink"/>
          <w:rFonts w:ascii="Verdana" w:hAnsi="Verdana"/>
          <w:sz w:val="17"/>
          <w:szCs w:val="17"/>
          <w:lang w:val="en-US"/>
        </w:rPr>
      </w:pPr>
      <w:r>
        <w:rPr>
          <w:rFonts w:ascii="Verdana" w:hAnsi="Verdana"/>
          <w:sz w:val="17"/>
          <w:szCs w:val="17"/>
          <w:lang w:val="en-US"/>
        </w:rPr>
        <w:br/>
      </w:r>
      <w:r w:rsidR="002F468E">
        <w:rPr>
          <w:rStyle w:val="Strong"/>
          <w:rFonts w:ascii="Verdana" w:hAnsi="Verdana"/>
          <w:b w:val="0"/>
          <w:color w:val="676767"/>
          <w:sz w:val="17"/>
          <w:szCs w:val="17"/>
          <w:lang w:val="en-US"/>
        </w:rPr>
        <w:t xml:space="preserve">Documentation for remote updates via VRM is </w:t>
      </w:r>
      <w:hyperlink r:id="rId9" w:history="1">
        <w:r w:rsidR="002F468E">
          <w:rPr>
            <w:rStyle w:val="Hyperlink"/>
            <w:rFonts w:ascii="Verdana" w:hAnsi="Verdana"/>
            <w:sz w:val="17"/>
            <w:szCs w:val="17"/>
            <w:lang w:val="en-GB"/>
          </w:rPr>
          <w:t>here</w:t>
        </w:r>
      </w:hyperlink>
      <w:r w:rsidR="002F468E">
        <w:rPr>
          <w:rStyle w:val="Strong"/>
          <w:rFonts w:ascii="Verdana" w:hAnsi="Verdana"/>
          <w:b w:val="0"/>
          <w:bCs w:val="0"/>
          <w:color w:val="676767"/>
          <w:sz w:val="17"/>
          <w:szCs w:val="17"/>
          <w:lang w:val="en-GB"/>
        </w:rPr>
        <w:t>.</w:t>
      </w:r>
    </w:p>
    <w:p w14:paraId="7F00D4F4" w14:textId="77777777" w:rsidR="008F5655" w:rsidRPr="00D939C5" w:rsidRDefault="008F5655" w:rsidP="00F3271C">
      <w:pPr>
        <w:rPr>
          <w:rStyle w:val="Hyperlink"/>
          <w:rFonts w:ascii="Verdana" w:hAnsi="Verdana"/>
          <w:sz w:val="17"/>
          <w:szCs w:val="17"/>
          <w:lang w:val="en-US"/>
        </w:rPr>
      </w:pPr>
    </w:p>
    <w:p w14:paraId="5DF68D93" w14:textId="77777777" w:rsidR="003F4A83" w:rsidRPr="00D939C5" w:rsidRDefault="00F3271C" w:rsidP="00B02E85">
      <w:pPr>
        <w:shd w:val="clear" w:color="auto" w:fill="FFFFFF"/>
        <w:rPr>
          <w:rStyle w:val="Strong"/>
          <w:rFonts w:ascii="Verdana" w:hAnsi="Verdana"/>
          <w:color w:val="676767"/>
          <w:sz w:val="17"/>
          <w:szCs w:val="17"/>
          <w:lang w:val="en-US"/>
        </w:rPr>
      </w:pPr>
      <w:r w:rsidRPr="00D939C5">
        <w:rPr>
          <w:rStyle w:val="Strong"/>
          <w:rFonts w:ascii="Verdana" w:hAnsi="Verdana"/>
          <w:color w:val="676767"/>
          <w:sz w:val="17"/>
          <w:szCs w:val="17"/>
          <w:lang w:val="en-US"/>
        </w:rPr>
        <w:t xml:space="preserve">What </w:t>
      </w:r>
      <w:r w:rsidR="00474C3D" w:rsidRPr="00D939C5">
        <w:rPr>
          <w:rStyle w:val="Strong"/>
          <w:rFonts w:ascii="Verdana" w:hAnsi="Verdana"/>
          <w:color w:val="676767"/>
          <w:sz w:val="17"/>
          <w:szCs w:val="17"/>
          <w:lang w:val="en-US"/>
        </w:rPr>
        <w:t xml:space="preserve">firmware </w:t>
      </w:r>
      <w:r w:rsidRPr="00D939C5">
        <w:rPr>
          <w:rStyle w:val="Strong"/>
          <w:rFonts w:ascii="Verdana" w:hAnsi="Verdana"/>
          <w:color w:val="676767"/>
          <w:sz w:val="17"/>
          <w:szCs w:val="17"/>
          <w:lang w:val="en-US"/>
        </w:rPr>
        <w:t xml:space="preserve">version do I </w:t>
      </w:r>
      <w:r w:rsidR="00474C3D" w:rsidRPr="00D939C5">
        <w:rPr>
          <w:rStyle w:val="Strong"/>
          <w:rFonts w:ascii="Verdana" w:hAnsi="Verdana"/>
          <w:color w:val="676767"/>
          <w:sz w:val="17"/>
          <w:szCs w:val="17"/>
          <w:lang w:val="en-US"/>
        </w:rPr>
        <w:t xml:space="preserve">currently </w:t>
      </w:r>
      <w:r w:rsidRPr="00D939C5">
        <w:rPr>
          <w:rStyle w:val="Strong"/>
          <w:rFonts w:ascii="Verdana" w:hAnsi="Verdana"/>
          <w:color w:val="676767"/>
          <w:sz w:val="17"/>
          <w:szCs w:val="17"/>
          <w:lang w:val="en-US"/>
        </w:rPr>
        <w:t>have?</w:t>
      </w:r>
    </w:p>
    <w:p w14:paraId="56A220D6" w14:textId="77777777" w:rsidR="007059D3" w:rsidRPr="00D939C5" w:rsidRDefault="007059D3" w:rsidP="00B02E85">
      <w:pPr>
        <w:shd w:val="clear" w:color="auto" w:fill="FFFFFF"/>
        <w:rPr>
          <w:rStyle w:val="Strong"/>
          <w:rFonts w:ascii="Verdana" w:hAnsi="Verdana"/>
          <w:b w:val="0"/>
          <w:color w:val="676767"/>
          <w:sz w:val="17"/>
          <w:szCs w:val="17"/>
          <w:lang w:val="en-US"/>
        </w:rPr>
      </w:pPr>
      <w:r w:rsidRPr="00D939C5">
        <w:rPr>
          <w:rStyle w:val="Strong"/>
          <w:rFonts w:ascii="Verdana" w:hAnsi="Verdana"/>
          <w:b w:val="0"/>
          <w:color w:val="676767"/>
          <w:sz w:val="17"/>
          <w:szCs w:val="17"/>
          <w:lang w:val="en-US"/>
        </w:rPr>
        <w:t>There are several ways to see the firmware version:</w:t>
      </w:r>
    </w:p>
    <w:p w14:paraId="24D282D1" w14:textId="77777777" w:rsidR="007059D3" w:rsidRPr="00D939C5" w:rsidRDefault="00F3271C" w:rsidP="007059D3">
      <w:pPr>
        <w:pStyle w:val="ListParagraph"/>
        <w:numPr>
          <w:ilvl w:val="0"/>
          <w:numId w:val="11"/>
        </w:numPr>
        <w:shd w:val="clear" w:color="auto" w:fill="FFFFFF"/>
        <w:rPr>
          <w:rStyle w:val="Strong"/>
          <w:rFonts w:ascii="Verdana" w:hAnsi="Verdana"/>
          <w:b w:val="0"/>
          <w:color w:val="676767"/>
          <w:sz w:val="17"/>
          <w:szCs w:val="17"/>
          <w:lang w:val="en-US"/>
        </w:rPr>
      </w:pPr>
      <w:r w:rsidRPr="00D939C5">
        <w:rPr>
          <w:rStyle w:val="Strong"/>
          <w:rFonts w:ascii="Verdana" w:hAnsi="Verdana"/>
          <w:b w:val="0"/>
          <w:color w:val="676767"/>
          <w:sz w:val="17"/>
          <w:szCs w:val="17"/>
          <w:lang w:val="en-US"/>
        </w:rPr>
        <w:t>Check the number written on the part- and seri</w:t>
      </w:r>
      <w:r w:rsidR="007059D3" w:rsidRPr="00D939C5">
        <w:rPr>
          <w:rStyle w:val="Strong"/>
          <w:rFonts w:ascii="Verdana" w:hAnsi="Verdana"/>
          <w:b w:val="0"/>
          <w:color w:val="676767"/>
          <w:sz w:val="17"/>
          <w:szCs w:val="17"/>
          <w:lang w:val="en-US"/>
        </w:rPr>
        <w:t>al number label on the back</w:t>
      </w:r>
    </w:p>
    <w:p w14:paraId="3AF153EF" w14:textId="77777777" w:rsidR="00AB45F2" w:rsidRPr="00D939C5" w:rsidRDefault="00AB45F2" w:rsidP="00AB45F2">
      <w:pPr>
        <w:pStyle w:val="ListParagraph"/>
        <w:numPr>
          <w:ilvl w:val="0"/>
          <w:numId w:val="11"/>
        </w:numPr>
        <w:shd w:val="clear" w:color="auto" w:fill="FFFFFF"/>
        <w:rPr>
          <w:rStyle w:val="Hyperlink"/>
          <w:rFonts w:ascii="Verdana" w:hAnsi="Verdana"/>
          <w:bCs/>
          <w:color w:val="676767"/>
          <w:sz w:val="17"/>
          <w:szCs w:val="17"/>
          <w:u w:val="none"/>
          <w:lang w:val="en-US"/>
        </w:rPr>
      </w:pPr>
      <w:r w:rsidRPr="00D939C5">
        <w:rPr>
          <w:rStyle w:val="Strong"/>
          <w:rFonts w:ascii="Verdana" w:hAnsi="Verdana"/>
          <w:b w:val="0"/>
          <w:color w:val="676767"/>
          <w:sz w:val="17"/>
          <w:szCs w:val="17"/>
          <w:lang w:val="en-US"/>
        </w:rPr>
        <w:t xml:space="preserve">Look with </w:t>
      </w:r>
      <w:r w:rsidR="002F468E">
        <w:rPr>
          <w:rStyle w:val="Strong"/>
          <w:rFonts w:ascii="Verdana" w:hAnsi="Verdana"/>
          <w:b w:val="0"/>
          <w:color w:val="676767"/>
          <w:sz w:val="17"/>
          <w:szCs w:val="17"/>
          <w:lang w:val="en-US"/>
        </w:rPr>
        <w:t xml:space="preserve">the </w:t>
      </w:r>
      <w:hyperlink r:id="rId10" w:history="1">
        <w:r w:rsidR="008E32D0" w:rsidRPr="002F468E">
          <w:rPr>
            <w:rStyle w:val="Hyperlink"/>
            <w:rFonts w:ascii="Verdana" w:hAnsi="Verdana"/>
            <w:sz w:val="17"/>
            <w:szCs w:val="17"/>
            <w:lang w:val="en-US"/>
          </w:rPr>
          <w:t>VictronConnect app</w:t>
        </w:r>
      </w:hyperlink>
    </w:p>
    <w:p w14:paraId="572DC0A7" w14:textId="77777777" w:rsidR="00F3271C" w:rsidRPr="00D939C5" w:rsidRDefault="00AB45F2" w:rsidP="00AB45F2">
      <w:pPr>
        <w:pStyle w:val="ListParagraph"/>
        <w:numPr>
          <w:ilvl w:val="0"/>
          <w:numId w:val="11"/>
        </w:numPr>
        <w:shd w:val="clear" w:color="auto" w:fill="FFFFFF"/>
        <w:rPr>
          <w:rStyle w:val="Strong"/>
          <w:rFonts w:ascii="Verdana" w:hAnsi="Verdana"/>
          <w:b w:val="0"/>
          <w:color w:val="676767"/>
          <w:sz w:val="17"/>
          <w:szCs w:val="17"/>
          <w:lang w:val="en-US"/>
        </w:rPr>
      </w:pPr>
      <w:r w:rsidRPr="00D939C5">
        <w:rPr>
          <w:rStyle w:val="Hyperlink"/>
          <w:rFonts w:ascii="Verdana" w:hAnsi="Verdana"/>
          <w:bCs/>
          <w:color w:val="676767"/>
          <w:sz w:val="17"/>
          <w:szCs w:val="17"/>
          <w:u w:val="none"/>
          <w:lang w:val="en-US"/>
        </w:rPr>
        <w:t xml:space="preserve">Look on </w:t>
      </w:r>
      <w:r w:rsidR="002F468E">
        <w:rPr>
          <w:rStyle w:val="Hyperlink"/>
          <w:rFonts w:ascii="Verdana" w:hAnsi="Verdana"/>
          <w:bCs/>
          <w:color w:val="676767"/>
          <w:sz w:val="17"/>
          <w:szCs w:val="17"/>
          <w:u w:val="none"/>
          <w:lang w:val="en-US"/>
        </w:rPr>
        <w:t xml:space="preserve">your </w:t>
      </w:r>
      <w:hyperlink r:id="rId11" w:history="1">
        <w:r w:rsidR="002F468E" w:rsidRPr="000F0B74">
          <w:rPr>
            <w:rStyle w:val="Hyperlink"/>
            <w:rFonts w:ascii="Verdana" w:hAnsi="Verdana"/>
            <w:bCs/>
            <w:sz w:val="17"/>
            <w:szCs w:val="17"/>
            <w:lang w:val="en-US"/>
          </w:rPr>
          <w:t>GX Device</w:t>
        </w:r>
      </w:hyperlink>
    </w:p>
    <w:p w14:paraId="1144B5CA" w14:textId="77777777" w:rsidR="00AB45F2" w:rsidRPr="00D939C5" w:rsidRDefault="00AB45F2" w:rsidP="00AB45F2">
      <w:pPr>
        <w:pStyle w:val="ListParagraph"/>
        <w:numPr>
          <w:ilvl w:val="0"/>
          <w:numId w:val="11"/>
        </w:numPr>
        <w:shd w:val="clear" w:color="auto" w:fill="FFFFFF"/>
        <w:rPr>
          <w:rStyle w:val="Strong"/>
          <w:rFonts w:ascii="Verdana" w:hAnsi="Verdana"/>
          <w:b w:val="0"/>
          <w:color w:val="676767"/>
          <w:sz w:val="17"/>
          <w:szCs w:val="17"/>
          <w:lang w:val="en-US"/>
        </w:rPr>
      </w:pPr>
      <w:r w:rsidRPr="00D939C5">
        <w:rPr>
          <w:rStyle w:val="Strong"/>
          <w:rFonts w:ascii="Verdana" w:hAnsi="Verdana"/>
          <w:b w:val="0"/>
          <w:color w:val="676767"/>
          <w:sz w:val="17"/>
          <w:szCs w:val="17"/>
          <w:lang w:val="en-US"/>
        </w:rPr>
        <w:t xml:space="preserve">Look at the System-overview page on the </w:t>
      </w:r>
      <w:hyperlink r:id="rId12" w:history="1">
        <w:r w:rsidRPr="00D939C5">
          <w:rPr>
            <w:rStyle w:val="Hyperlink"/>
            <w:rFonts w:ascii="Verdana" w:hAnsi="Verdana"/>
            <w:sz w:val="17"/>
            <w:szCs w:val="17"/>
            <w:lang w:val="en-US"/>
          </w:rPr>
          <w:t>VRM Portal</w:t>
        </w:r>
      </w:hyperlink>
      <w:r w:rsidRPr="00D939C5">
        <w:rPr>
          <w:rStyle w:val="Strong"/>
          <w:rFonts w:ascii="Verdana" w:hAnsi="Verdana"/>
          <w:b w:val="0"/>
          <w:color w:val="676767"/>
          <w:sz w:val="17"/>
          <w:szCs w:val="17"/>
          <w:lang w:val="en-US"/>
        </w:rPr>
        <w:t>.</w:t>
      </w:r>
    </w:p>
    <w:p w14:paraId="13FEC82C" w14:textId="77777777" w:rsidR="009A54DA" w:rsidRPr="00D939C5" w:rsidRDefault="009A54DA" w:rsidP="00AB45F2">
      <w:pPr>
        <w:pStyle w:val="ListParagraph"/>
        <w:numPr>
          <w:ilvl w:val="0"/>
          <w:numId w:val="11"/>
        </w:numPr>
        <w:shd w:val="clear" w:color="auto" w:fill="FFFFFF"/>
        <w:rPr>
          <w:rStyle w:val="Strong"/>
          <w:rFonts w:ascii="Verdana" w:hAnsi="Verdana"/>
          <w:b w:val="0"/>
          <w:color w:val="676767"/>
          <w:sz w:val="17"/>
          <w:szCs w:val="17"/>
          <w:lang w:val="en-US"/>
        </w:rPr>
      </w:pPr>
      <w:r w:rsidRPr="00D939C5">
        <w:rPr>
          <w:rStyle w:val="Strong"/>
          <w:rFonts w:ascii="Verdana" w:hAnsi="Verdana"/>
          <w:b w:val="0"/>
          <w:color w:val="676767"/>
          <w:sz w:val="17"/>
          <w:szCs w:val="17"/>
          <w:lang w:val="en-US"/>
        </w:rPr>
        <w:t>Solar chargers with a plug-in display: the version is shown during start-up or in the setup menu (item 61).</w:t>
      </w:r>
    </w:p>
    <w:p w14:paraId="305205E5" w14:textId="77777777" w:rsidR="00F3271C" w:rsidRDefault="00F3271C" w:rsidP="00B02E85">
      <w:pPr>
        <w:shd w:val="clear" w:color="auto" w:fill="FFFFFF"/>
        <w:rPr>
          <w:rStyle w:val="Strong"/>
          <w:rFonts w:ascii="Verdana" w:hAnsi="Verdana"/>
          <w:color w:val="676767"/>
          <w:sz w:val="17"/>
          <w:szCs w:val="17"/>
          <w:lang w:val="en-US"/>
        </w:rPr>
      </w:pPr>
    </w:p>
    <w:p w14:paraId="7A7B465F" w14:textId="77777777" w:rsidR="00463155" w:rsidRDefault="00463155" w:rsidP="00463155">
      <w:pPr>
        <w:shd w:val="clear" w:color="auto" w:fill="FFFFFF"/>
        <w:rPr>
          <w:rStyle w:val="Strong"/>
          <w:rFonts w:ascii="Verdana" w:hAnsi="Verdana"/>
          <w:b w:val="0"/>
          <w:color w:val="676767"/>
          <w:sz w:val="17"/>
          <w:szCs w:val="17"/>
          <w:lang w:val="en-US"/>
        </w:rPr>
      </w:pPr>
      <w:r>
        <w:rPr>
          <w:rStyle w:val="Strong"/>
          <w:rFonts w:ascii="Verdana" w:hAnsi="Verdana"/>
          <w:b w:val="0"/>
          <w:color w:val="676767"/>
          <w:sz w:val="17"/>
          <w:szCs w:val="17"/>
          <w:lang w:val="en-US"/>
        </w:rPr>
        <w:t>The firmware version of the</w:t>
      </w:r>
      <w:r w:rsidRPr="00D43FA3">
        <w:rPr>
          <w:rStyle w:val="Strong"/>
          <w:rFonts w:ascii="Verdana" w:hAnsi="Verdana"/>
          <w:b w:val="0"/>
          <w:color w:val="676767"/>
          <w:sz w:val="17"/>
          <w:szCs w:val="17"/>
          <w:lang w:val="en-US"/>
        </w:rPr>
        <w:t xml:space="preserve"> </w:t>
      </w:r>
      <w:r>
        <w:rPr>
          <w:rStyle w:val="Strong"/>
          <w:rFonts w:ascii="Verdana" w:hAnsi="Verdana"/>
          <w:b w:val="0"/>
          <w:color w:val="676767"/>
          <w:sz w:val="17"/>
          <w:szCs w:val="17"/>
          <w:lang w:val="en-US"/>
        </w:rPr>
        <w:t>SmartSolar Bluetooth Interface</w:t>
      </w:r>
      <w:r w:rsidRPr="00D43FA3">
        <w:rPr>
          <w:rStyle w:val="Strong"/>
          <w:rFonts w:ascii="Verdana" w:hAnsi="Verdana"/>
          <w:b w:val="0"/>
          <w:color w:val="676767"/>
          <w:sz w:val="17"/>
          <w:szCs w:val="17"/>
          <w:lang w:val="en-US"/>
        </w:rPr>
        <w:t xml:space="preserve"> </w:t>
      </w:r>
      <w:r>
        <w:rPr>
          <w:rStyle w:val="Strong"/>
          <w:rFonts w:ascii="Verdana" w:hAnsi="Verdana"/>
          <w:b w:val="0"/>
          <w:color w:val="676767"/>
          <w:sz w:val="17"/>
          <w:szCs w:val="17"/>
          <w:lang w:val="en-US"/>
        </w:rPr>
        <w:t>is visible on the Product Info page in VictronConnect. The SmartSolar Bluetooth Interface version is only available on the Product Info page when connected via Bluetooth.</w:t>
      </w:r>
    </w:p>
    <w:p w14:paraId="2948D930" w14:textId="6647AFA9" w:rsidR="00463155" w:rsidRDefault="00463155" w:rsidP="00463155">
      <w:pPr>
        <w:shd w:val="clear" w:color="auto" w:fill="FFFFFF"/>
        <w:rPr>
          <w:rStyle w:val="Strong"/>
          <w:rFonts w:ascii="Verdana" w:hAnsi="Verdana"/>
          <w:color w:val="676767"/>
          <w:sz w:val="17"/>
          <w:szCs w:val="17"/>
          <w:lang w:val="en-US"/>
        </w:rPr>
      </w:pPr>
      <w:r w:rsidRPr="00F827C5">
        <w:rPr>
          <w:rFonts w:ascii="Verdana" w:eastAsia="Times New Roman" w:hAnsi="Verdana" w:cs="Times New Roman"/>
          <w:bCs/>
          <w:i/>
          <w:iCs/>
          <w:color w:val="676767"/>
          <w:sz w:val="16"/>
          <w:szCs w:val="16"/>
          <w:lang w:val="en-US"/>
        </w:rPr>
        <w:t xml:space="preserve">Note: the changelog of the </w:t>
      </w:r>
      <w:r w:rsidRPr="00D43FA3">
        <w:rPr>
          <w:rFonts w:ascii="Verdana" w:eastAsia="Times New Roman" w:hAnsi="Verdana" w:cs="Times New Roman"/>
          <w:b/>
          <w:i/>
          <w:iCs/>
          <w:color w:val="676767"/>
          <w:sz w:val="16"/>
          <w:szCs w:val="16"/>
          <w:lang w:val="en-US"/>
        </w:rPr>
        <w:t>SmartSolar</w:t>
      </w:r>
      <w:r w:rsidRPr="00F827C5">
        <w:rPr>
          <w:rFonts w:ascii="Verdana" w:eastAsia="Times New Roman" w:hAnsi="Verdana" w:cs="Times New Roman"/>
          <w:bCs/>
          <w:i/>
          <w:iCs/>
          <w:color w:val="676767"/>
          <w:sz w:val="16"/>
          <w:szCs w:val="16"/>
          <w:lang w:val="en-US"/>
        </w:rPr>
        <w:t xml:space="preserve"> </w:t>
      </w:r>
      <w:r w:rsidRPr="00F827C5">
        <w:rPr>
          <w:rFonts w:ascii="Verdana" w:eastAsia="Times New Roman" w:hAnsi="Verdana" w:cs="Times New Roman"/>
          <w:b/>
          <w:i/>
          <w:iCs/>
          <w:color w:val="676767"/>
          <w:sz w:val="16"/>
          <w:szCs w:val="16"/>
          <w:lang w:val="en-US"/>
        </w:rPr>
        <w:t>Bluetooth Interface</w:t>
      </w:r>
      <w:r w:rsidRPr="00F827C5">
        <w:rPr>
          <w:rFonts w:ascii="Verdana" w:eastAsia="Times New Roman" w:hAnsi="Verdana" w:cs="Times New Roman"/>
          <w:bCs/>
          <w:i/>
          <w:iCs/>
          <w:color w:val="676767"/>
          <w:sz w:val="16"/>
          <w:szCs w:val="16"/>
          <w:lang w:val="en-US"/>
        </w:rPr>
        <w:t xml:space="preserve"> has been added to this document as wel</w:t>
      </w:r>
      <w:r>
        <w:rPr>
          <w:rFonts w:ascii="Verdana" w:eastAsia="Times New Roman" w:hAnsi="Verdana" w:cs="Times New Roman"/>
          <w:bCs/>
          <w:i/>
          <w:iCs/>
          <w:color w:val="676767"/>
          <w:sz w:val="16"/>
          <w:szCs w:val="16"/>
          <w:lang w:val="en-US"/>
        </w:rPr>
        <w:t>l. It’s located directly after the changelog of the Solar MPPT Charge Controller</w:t>
      </w:r>
      <w:r w:rsidRPr="00F827C5">
        <w:rPr>
          <w:rFonts w:ascii="Verdana" w:eastAsia="Times New Roman" w:hAnsi="Verdana" w:cs="Times New Roman"/>
          <w:bCs/>
          <w:i/>
          <w:iCs/>
          <w:color w:val="676767"/>
          <w:sz w:val="16"/>
          <w:szCs w:val="16"/>
          <w:lang w:val="en-US"/>
        </w:rPr>
        <w:t>.</w:t>
      </w:r>
    </w:p>
    <w:p w14:paraId="0174D77B" w14:textId="77777777" w:rsidR="00463155" w:rsidRPr="00D939C5" w:rsidRDefault="00463155" w:rsidP="00B02E85">
      <w:pPr>
        <w:shd w:val="clear" w:color="auto" w:fill="FFFFFF"/>
        <w:rPr>
          <w:rStyle w:val="Strong"/>
          <w:rFonts w:ascii="Verdana" w:hAnsi="Verdana"/>
          <w:color w:val="676767"/>
          <w:sz w:val="17"/>
          <w:szCs w:val="17"/>
          <w:lang w:val="en-US"/>
        </w:rPr>
      </w:pPr>
    </w:p>
    <w:p w14:paraId="55B8E7B9" w14:textId="77777777" w:rsidR="00E35381" w:rsidRPr="00D939C5" w:rsidRDefault="00E35381" w:rsidP="005C70FC">
      <w:pPr>
        <w:shd w:val="clear" w:color="auto" w:fill="FFFFFF"/>
        <w:rPr>
          <w:rStyle w:val="Strong"/>
          <w:rFonts w:ascii="Verdana" w:hAnsi="Verdana"/>
          <w:color w:val="676767"/>
          <w:sz w:val="17"/>
          <w:szCs w:val="17"/>
          <w:lang w:val="en-US"/>
        </w:rPr>
      </w:pPr>
      <w:r w:rsidRPr="00D939C5">
        <w:rPr>
          <w:rStyle w:val="Strong"/>
          <w:rFonts w:ascii="Verdana" w:hAnsi="Verdana"/>
          <w:color w:val="676767"/>
          <w:sz w:val="17"/>
          <w:szCs w:val="17"/>
          <w:lang w:val="en-US"/>
        </w:rPr>
        <w:t>How to configure</w:t>
      </w:r>
      <w:r w:rsidR="00586158" w:rsidRPr="00D939C5">
        <w:rPr>
          <w:rStyle w:val="Strong"/>
          <w:rFonts w:ascii="Verdana" w:hAnsi="Verdana"/>
          <w:color w:val="676767"/>
          <w:sz w:val="17"/>
          <w:szCs w:val="17"/>
          <w:lang w:val="en-US"/>
        </w:rPr>
        <w:t>?</w:t>
      </w:r>
    </w:p>
    <w:p w14:paraId="319E93A0" w14:textId="77777777" w:rsidR="00E35381" w:rsidRPr="00D939C5" w:rsidRDefault="000F0B74" w:rsidP="00E35381">
      <w:pPr>
        <w:contextualSpacing/>
        <w:rPr>
          <w:rFonts w:ascii="Verdana" w:hAnsi="Verdana"/>
          <w:bCs/>
          <w:color w:val="676767"/>
          <w:sz w:val="17"/>
          <w:szCs w:val="17"/>
          <w:lang w:val="en-US"/>
        </w:rPr>
      </w:pPr>
      <w:r>
        <w:rPr>
          <w:rFonts w:ascii="Verdana" w:hAnsi="Verdana"/>
          <w:bCs/>
          <w:color w:val="676767"/>
          <w:sz w:val="17"/>
          <w:szCs w:val="17"/>
          <w:lang w:val="en-US"/>
        </w:rPr>
        <w:t>U</w:t>
      </w:r>
      <w:r w:rsidR="00E35381" w:rsidRPr="00D939C5">
        <w:rPr>
          <w:rFonts w:ascii="Verdana" w:hAnsi="Verdana"/>
          <w:bCs/>
          <w:color w:val="676767"/>
          <w:sz w:val="17"/>
          <w:szCs w:val="17"/>
          <w:lang w:val="en-US"/>
        </w:rPr>
        <w:t xml:space="preserve">se </w:t>
      </w:r>
      <w:hyperlink r:id="rId13" w:history="1">
        <w:r w:rsidR="00E35381" w:rsidRPr="00F950D8">
          <w:rPr>
            <w:rStyle w:val="Hyperlink"/>
            <w:rFonts w:ascii="Verdana" w:hAnsi="Verdana"/>
            <w:bCs/>
            <w:sz w:val="17"/>
            <w:szCs w:val="17"/>
            <w:lang w:val="en-US"/>
          </w:rPr>
          <w:t>the VictronConnect app</w:t>
        </w:r>
      </w:hyperlink>
      <w:r w:rsidR="00A752FB" w:rsidRPr="00D939C5">
        <w:rPr>
          <w:rFonts w:ascii="Verdana" w:hAnsi="Verdana"/>
          <w:bCs/>
          <w:color w:val="676767"/>
          <w:sz w:val="17"/>
          <w:szCs w:val="17"/>
          <w:lang w:val="en-US"/>
        </w:rPr>
        <w:t>.</w:t>
      </w:r>
    </w:p>
    <w:p w14:paraId="2B923EC9" w14:textId="77777777" w:rsidR="00E35381" w:rsidRPr="00D939C5" w:rsidRDefault="00E35381" w:rsidP="0053044B">
      <w:pPr>
        <w:shd w:val="clear" w:color="auto" w:fill="FFFFFF"/>
        <w:rPr>
          <w:rStyle w:val="Strong"/>
          <w:rFonts w:ascii="Verdana" w:hAnsi="Verdana"/>
          <w:color w:val="676767"/>
          <w:sz w:val="17"/>
          <w:szCs w:val="17"/>
          <w:lang w:val="en-US"/>
        </w:rPr>
      </w:pPr>
    </w:p>
    <w:p w14:paraId="247F80CF" w14:textId="77777777" w:rsidR="001B5CED" w:rsidRPr="00D939C5" w:rsidRDefault="001B5CED" w:rsidP="001B5CED">
      <w:pPr>
        <w:shd w:val="clear" w:color="auto" w:fill="FFFFFF"/>
        <w:rPr>
          <w:rStyle w:val="Strong"/>
          <w:rFonts w:ascii="Verdana" w:hAnsi="Verdana"/>
          <w:color w:val="676767"/>
          <w:sz w:val="17"/>
          <w:szCs w:val="17"/>
          <w:lang w:val="en-US"/>
        </w:rPr>
      </w:pPr>
      <w:r w:rsidRPr="00D939C5">
        <w:rPr>
          <w:rStyle w:val="Strong"/>
          <w:rFonts w:ascii="Verdana" w:hAnsi="Verdana"/>
          <w:color w:val="676767"/>
          <w:sz w:val="17"/>
          <w:szCs w:val="17"/>
          <w:lang w:val="en-US"/>
        </w:rPr>
        <w:t>VE.Direct protocol</w:t>
      </w:r>
      <w:r w:rsidR="009E3BEB" w:rsidRPr="00D939C5">
        <w:rPr>
          <w:rStyle w:val="Strong"/>
          <w:rFonts w:ascii="Verdana" w:hAnsi="Verdana"/>
          <w:color w:val="676767"/>
          <w:sz w:val="17"/>
          <w:szCs w:val="17"/>
          <w:lang w:val="en-US"/>
        </w:rPr>
        <w:t xml:space="preserve"> information</w:t>
      </w:r>
      <w:r w:rsidRPr="00D939C5">
        <w:rPr>
          <w:rStyle w:val="Strong"/>
          <w:rFonts w:ascii="Verdana" w:hAnsi="Verdana"/>
          <w:color w:val="676767"/>
          <w:sz w:val="17"/>
          <w:szCs w:val="17"/>
          <w:lang w:val="en-US"/>
        </w:rPr>
        <w:t>:</w:t>
      </w:r>
    </w:p>
    <w:p w14:paraId="4A7D4C3B" w14:textId="77777777" w:rsidR="001B5CED" w:rsidRPr="00D939C5" w:rsidRDefault="001B5CED" w:rsidP="001B5CED">
      <w:pPr>
        <w:shd w:val="clear" w:color="auto" w:fill="FFFFFF"/>
        <w:rPr>
          <w:rStyle w:val="Strong"/>
          <w:rFonts w:ascii="Verdana" w:hAnsi="Verdana"/>
          <w:b w:val="0"/>
          <w:color w:val="676767"/>
          <w:sz w:val="17"/>
          <w:szCs w:val="17"/>
          <w:lang w:val="en"/>
        </w:rPr>
      </w:pPr>
      <w:r w:rsidRPr="00D939C5">
        <w:rPr>
          <w:rStyle w:val="Strong"/>
          <w:rFonts w:ascii="Verdana" w:hAnsi="Verdana"/>
          <w:b w:val="0"/>
          <w:color w:val="676767"/>
          <w:sz w:val="17"/>
          <w:szCs w:val="17"/>
          <w:lang w:val="en"/>
        </w:rPr>
        <w:t>Refer to the document</w:t>
      </w:r>
      <w:r w:rsidR="00077104" w:rsidRPr="00D939C5">
        <w:rPr>
          <w:rStyle w:val="Strong"/>
          <w:rFonts w:ascii="Verdana" w:hAnsi="Verdana"/>
          <w:b w:val="0"/>
          <w:color w:val="676767"/>
          <w:sz w:val="17"/>
          <w:szCs w:val="17"/>
          <w:lang w:val="en"/>
        </w:rPr>
        <w:t xml:space="preserve">s </w:t>
      </w:r>
      <w:r w:rsidRPr="00D939C5">
        <w:rPr>
          <w:rStyle w:val="Strong"/>
          <w:rFonts w:ascii="Verdana" w:hAnsi="Verdana"/>
          <w:b w:val="0"/>
          <w:color w:val="676767"/>
          <w:sz w:val="17"/>
          <w:szCs w:val="17"/>
          <w:lang w:val="en"/>
        </w:rPr>
        <w:t>"VE.Direct Protocol"</w:t>
      </w:r>
      <w:r w:rsidR="00077104" w:rsidRPr="00D939C5">
        <w:rPr>
          <w:rStyle w:val="Strong"/>
          <w:rFonts w:ascii="Verdana" w:hAnsi="Verdana"/>
          <w:b w:val="0"/>
          <w:color w:val="676767"/>
          <w:sz w:val="17"/>
          <w:szCs w:val="17"/>
          <w:lang w:val="en"/>
        </w:rPr>
        <w:t xml:space="preserve"> and </w:t>
      </w:r>
      <w:r w:rsidRPr="00D939C5">
        <w:rPr>
          <w:rStyle w:val="Strong"/>
          <w:rFonts w:ascii="Verdana" w:hAnsi="Verdana"/>
          <w:b w:val="0"/>
          <w:color w:val="676767"/>
          <w:sz w:val="17"/>
          <w:szCs w:val="17"/>
          <w:lang w:val="en"/>
        </w:rPr>
        <w:t>"VE.Direct HEX Protocol MPPT"</w:t>
      </w:r>
      <w:r w:rsidR="004D711E" w:rsidRPr="00D939C5">
        <w:rPr>
          <w:rStyle w:val="Strong"/>
          <w:rFonts w:ascii="Verdana" w:hAnsi="Verdana"/>
          <w:b w:val="0"/>
          <w:color w:val="676767"/>
          <w:sz w:val="17"/>
          <w:szCs w:val="17"/>
          <w:lang w:val="en"/>
        </w:rPr>
        <w:t>.</w:t>
      </w:r>
      <w:r w:rsidR="00077104" w:rsidRPr="00D939C5">
        <w:rPr>
          <w:rStyle w:val="Strong"/>
          <w:rFonts w:ascii="Verdana" w:hAnsi="Verdana"/>
          <w:b w:val="0"/>
          <w:color w:val="676767"/>
          <w:sz w:val="17"/>
          <w:szCs w:val="17"/>
          <w:lang w:val="en"/>
        </w:rPr>
        <w:t xml:space="preserve"> </w:t>
      </w:r>
      <w:r w:rsidR="004D711E" w:rsidRPr="00D939C5">
        <w:rPr>
          <w:rStyle w:val="Strong"/>
          <w:rFonts w:ascii="Verdana" w:hAnsi="Verdana"/>
          <w:b w:val="0"/>
          <w:color w:val="676767"/>
          <w:sz w:val="17"/>
          <w:szCs w:val="17"/>
          <w:lang w:val="en"/>
        </w:rPr>
        <w:t>T</w:t>
      </w:r>
      <w:r w:rsidR="00077104" w:rsidRPr="00D939C5">
        <w:rPr>
          <w:rStyle w:val="Strong"/>
          <w:rFonts w:ascii="Verdana" w:hAnsi="Verdana"/>
          <w:b w:val="0"/>
          <w:color w:val="676767"/>
          <w:sz w:val="17"/>
          <w:szCs w:val="17"/>
          <w:lang w:val="en"/>
        </w:rPr>
        <w:t>hese</w:t>
      </w:r>
      <w:r w:rsidRPr="00D939C5">
        <w:rPr>
          <w:rStyle w:val="Strong"/>
          <w:rFonts w:ascii="Verdana" w:hAnsi="Verdana"/>
          <w:b w:val="0"/>
          <w:color w:val="676767"/>
          <w:sz w:val="17"/>
          <w:szCs w:val="17"/>
          <w:lang w:val="en"/>
        </w:rPr>
        <w:t xml:space="preserve"> can be obtained via the website </w:t>
      </w:r>
      <w:hyperlink r:id="rId14" w:history="1">
        <w:r w:rsidRPr="00D939C5">
          <w:rPr>
            <w:rStyle w:val="Hyperlink"/>
            <w:rFonts w:ascii="Verdana" w:hAnsi="Verdana"/>
            <w:sz w:val="17"/>
            <w:szCs w:val="17"/>
            <w:lang w:val="en"/>
          </w:rPr>
          <w:t>https://www.victronenergy.com/support-and-downloads/whitepapers</w:t>
        </w:r>
      </w:hyperlink>
    </w:p>
    <w:p w14:paraId="43E254C4" w14:textId="77777777" w:rsidR="00520D3B" w:rsidRDefault="00520D3B">
      <w:pPr>
        <w:spacing w:after="200" w:line="276" w:lineRule="auto"/>
        <w:rPr>
          <w:rStyle w:val="Strong"/>
          <w:rFonts w:ascii="Verdana" w:hAnsi="Verdana"/>
          <w:color w:val="676767"/>
          <w:sz w:val="17"/>
          <w:szCs w:val="17"/>
          <w:lang w:val="en-US"/>
        </w:rPr>
      </w:pPr>
    </w:p>
    <w:p w14:paraId="4F66DC3F" w14:textId="77777777" w:rsidR="00300850" w:rsidRDefault="00300850">
      <w:pPr>
        <w:spacing w:after="200" w:line="276" w:lineRule="auto"/>
        <w:rPr>
          <w:rStyle w:val="Strong"/>
          <w:rFonts w:ascii="Verdana" w:hAnsi="Verdana"/>
          <w:color w:val="676767"/>
          <w:sz w:val="17"/>
          <w:szCs w:val="17"/>
          <w:lang w:val="en-US"/>
        </w:rPr>
      </w:pPr>
      <w:r>
        <w:rPr>
          <w:rStyle w:val="Strong"/>
          <w:rFonts w:ascii="Verdana" w:hAnsi="Verdana"/>
          <w:color w:val="676767"/>
          <w:sz w:val="17"/>
          <w:szCs w:val="17"/>
          <w:lang w:val="en-US"/>
        </w:rPr>
        <w:br w:type="page"/>
      </w:r>
    </w:p>
    <w:p w14:paraId="5CDABB2B" w14:textId="66B44B80" w:rsidR="0057427E" w:rsidRDefault="00463155" w:rsidP="00701009">
      <w:pPr>
        <w:shd w:val="clear" w:color="auto" w:fill="FFFFFF"/>
        <w:rPr>
          <w:rStyle w:val="Strong"/>
          <w:rFonts w:ascii="Verdana" w:hAnsi="Verdana"/>
          <w:color w:val="676767"/>
          <w:sz w:val="17"/>
          <w:szCs w:val="17"/>
          <w:lang w:val="en-US"/>
        </w:rPr>
      </w:pPr>
      <w:r>
        <w:rPr>
          <w:rStyle w:val="Strong"/>
          <w:rFonts w:ascii="Verdana" w:hAnsi="Verdana"/>
          <w:color w:val="676767"/>
          <w:sz w:val="17"/>
          <w:szCs w:val="17"/>
          <w:lang w:val="en-US"/>
        </w:rPr>
        <w:lastRenderedPageBreak/>
        <w:t>Solar MPPT Charge Controller c</w:t>
      </w:r>
      <w:r w:rsidR="00B02E85" w:rsidRPr="00097B0B">
        <w:rPr>
          <w:rStyle w:val="Strong"/>
          <w:rFonts w:ascii="Verdana" w:hAnsi="Verdana"/>
          <w:color w:val="676767"/>
          <w:sz w:val="17"/>
          <w:szCs w:val="17"/>
          <w:lang w:val="en-US"/>
        </w:rPr>
        <w:t>hangelog</w:t>
      </w:r>
      <w:r w:rsidR="003F4A83" w:rsidRPr="00097B0B">
        <w:rPr>
          <w:rStyle w:val="Strong"/>
          <w:rFonts w:ascii="Verdana" w:hAnsi="Verdana"/>
          <w:color w:val="676767"/>
          <w:sz w:val="17"/>
          <w:szCs w:val="17"/>
          <w:lang w:val="en-US"/>
        </w:rPr>
        <w:t>:</w:t>
      </w:r>
    </w:p>
    <w:p w14:paraId="4E4B43E7" w14:textId="5CB0099D" w:rsidR="00187C96" w:rsidRDefault="00187C96" w:rsidP="00701009">
      <w:pPr>
        <w:shd w:val="clear" w:color="auto" w:fill="FFFFFF"/>
        <w:rPr>
          <w:rStyle w:val="Strong"/>
          <w:rFonts w:ascii="Verdana" w:hAnsi="Verdana"/>
          <w:color w:val="676767"/>
          <w:sz w:val="17"/>
          <w:szCs w:val="17"/>
          <w:lang w:val="en-US"/>
        </w:rPr>
      </w:pPr>
    </w:p>
    <w:p w14:paraId="2C2A0AFC" w14:textId="71432CFE" w:rsidR="00195A2C" w:rsidRDefault="00195A2C" w:rsidP="00195A2C">
      <w:pPr>
        <w:shd w:val="clear" w:color="auto" w:fill="FFFFFF"/>
        <w:rPr>
          <w:rStyle w:val="Strong"/>
          <w:rFonts w:ascii="Verdana" w:hAnsi="Verdana"/>
          <w:color w:val="676767"/>
          <w:sz w:val="17"/>
          <w:szCs w:val="17"/>
          <w:lang w:val="en-US"/>
        </w:rPr>
      </w:pPr>
      <w:bookmarkStart w:id="0" w:name="_Hlk115340583"/>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15</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19 January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w:t>
      </w:r>
      <w:r w:rsidR="005753EF">
        <w:rPr>
          <w:rStyle w:val="Strong"/>
          <w:rFonts w:ascii="Verdana" w:hAnsi="Verdana"/>
          <w:color w:val="676767"/>
          <w:sz w:val="17"/>
          <w:szCs w:val="17"/>
          <w:lang w:val="en-US"/>
        </w:rPr>
        <w:t>4</w:t>
      </w:r>
    </w:p>
    <w:p w14:paraId="63F44022" w14:textId="77777777" w:rsidR="00195A2C" w:rsidRDefault="00195A2C" w:rsidP="00195A2C">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all models</w:t>
      </w:r>
    </w:p>
    <w:p w14:paraId="34D1638F" w14:textId="6FD96249" w:rsidR="00195A2C" w:rsidRDefault="00195A2C" w:rsidP="00195A2C">
      <w:pPr>
        <w:shd w:val="clear" w:color="auto" w:fill="FFFFFF"/>
        <w:rPr>
          <w:rFonts w:ascii="Arial" w:hAnsi="Arial" w:cs="Arial"/>
          <w:color w:val="333333"/>
          <w:sz w:val="21"/>
          <w:szCs w:val="21"/>
          <w:lang w:val="en-US" w:eastAsia="en-US"/>
        </w:rPr>
      </w:pPr>
    </w:p>
    <w:p w14:paraId="034005A8" w14:textId="77777777" w:rsidR="00195A2C" w:rsidRDefault="00195A2C" w:rsidP="00195A2C">
      <w:pPr>
        <w:shd w:val="clear" w:color="auto" w:fill="FFFFFF"/>
        <w:rPr>
          <w:rStyle w:val="Strong"/>
          <w:rFonts w:ascii="Verdana" w:hAnsi="Verdana"/>
          <w:b w:val="0"/>
          <w:color w:val="676767"/>
          <w:sz w:val="16"/>
          <w:szCs w:val="16"/>
          <w:lang w:val="en-US"/>
        </w:rPr>
      </w:pPr>
      <w:r>
        <w:rPr>
          <w:rStyle w:val="Strong"/>
          <w:rFonts w:ascii="Verdana" w:hAnsi="Verdana"/>
          <w:b w:val="0"/>
          <w:i/>
          <w:iCs/>
          <w:color w:val="676767"/>
          <w:sz w:val="16"/>
          <w:szCs w:val="16"/>
          <w:lang w:val="en-US"/>
        </w:rPr>
        <w:t>New feature:</w:t>
      </w:r>
    </w:p>
    <w:p w14:paraId="6DEFE809" w14:textId="0B188611" w:rsidR="00195A2C" w:rsidRPr="00195A2C" w:rsidRDefault="00195A2C" w:rsidP="00E12FDB">
      <w:pPr>
        <w:pStyle w:val="ListParagraph"/>
        <w:numPr>
          <w:ilvl w:val="0"/>
          <w:numId w:val="39"/>
        </w:numPr>
        <w:shd w:val="clear" w:color="auto" w:fill="FFFFFF"/>
        <w:rPr>
          <w:rStyle w:val="Strong"/>
          <w:rFonts w:ascii="Verdana" w:hAnsi="Verdana"/>
          <w:b w:val="0"/>
          <w:i/>
          <w:iCs/>
          <w:color w:val="676767"/>
          <w:sz w:val="16"/>
          <w:szCs w:val="16"/>
          <w:lang w:val="en-US"/>
        </w:rPr>
      </w:pPr>
      <w:r w:rsidRPr="00195A2C">
        <w:rPr>
          <w:rStyle w:val="Strong"/>
          <w:rFonts w:ascii="Verdana" w:hAnsi="Verdana"/>
          <w:b w:val="0"/>
          <w:color w:val="676767"/>
          <w:sz w:val="16"/>
          <w:szCs w:val="16"/>
          <w:lang w:val="en-US"/>
        </w:rPr>
        <w:t>Add settings lock support.</w:t>
      </w:r>
    </w:p>
    <w:p w14:paraId="537575CF" w14:textId="77777777" w:rsidR="00195A2C" w:rsidRDefault="00195A2C" w:rsidP="00195A2C">
      <w:pPr>
        <w:shd w:val="clear" w:color="auto" w:fill="FFFFFF"/>
        <w:rPr>
          <w:rStyle w:val="Strong"/>
          <w:rFonts w:ascii="Verdana" w:hAnsi="Verdana"/>
          <w:b w:val="0"/>
          <w:i/>
          <w:iCs/>
          <w:color w:val="676767"/>
          <w:sz w:val="16"/>
          <w:szCs w:val="16"/>
          <w:lang w:val="en-US"/>
        </w:rPr>
      </w:pPr>
    </w:p>
    <w:p w14:paraId="00E84936" w14:textId="77777777" w:rsidR="00195A2C" w:rsidRDefault="00195A2C" w:rsidP="00195A2C">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68C2231B" w14:textId="03430DFE" w:rsidR="00195A2C" w:rsidRPr="00195A2C" w:rsidRDefault="00195A2C" w:rsidP="00195A2C">
      <w:pPr>
        <w:pStyle w:val="ListParagraph"/>
        <w:numPr>
          <w:ilvl w:val="0"/>
          <w:numId w:val="39"/>
        </w:numPr>
        <w:shd w:val="clear" w:color="auto" w:fill="FFFFFF"/>
        <w:rPr>
          <w:rStyle w:val="Strong"/>
          <w:rFonts w:ascii="Verdana" w:hAnsi="Verdana"/>
          <w:b w:val="0"/>
          <w:color w:val="676767"/>
          <w:sz w:val="16"/>
          <w:szCs w:val="16"/>
          <w:lang w:val="en-US"/>
        </w:rPr>
      </w:pPr>
      <w:r w:rsidRPr="00195A2C">
        <w:rPr>
          <w:rStyle w:val="Strong"/>
          <w:rFonts w:ascii="Verdana" w:hAnsi="Verdana"/>
          <w:b w:val="0"/>
          <w:color w:val="676767"/>
          <w:sz w:val="16"/>
          <w:szCs w:val="16"/>
          <w:lang w:val="en-US"/>
        </w:rPr>
        <w:t>Add support to resetting error 119 by restoring settings to default.</w:t>
      </w:r>
    </w:p>
    <w:p w14:paraId="1F0BF290" w14:textId="7AC9B4EC" w:rsidR="00195A2C" w:rsidRPr="00A5408F" w:rsidRDefault="00195A2C" w:rsidP="00195A2C">
      <w:pPr>
        <w:pStyle w:val="ListParagraph"/>
        <w:numPr>
          <w:ilvl w:val="0"/>
          <w:numId w:val="39"/>
        </w:numPr>
        <w:shd w:val="clear" w:color="auto" w:fill="FFFFFF"/>
        <w:rPr>
          <w:rStyle w:val="Strong"/>
          <w:rFonts w:ascii="Verdana" w:hAnsi="Verdana"/>
          <w:b w:val="0"/>
          <w:i/>
          <w:iCs/>
          <w:color w:val="676767"/>
          <w:sz w:val="16"/>
          <w:szCs w:val="16"/>
          <w:lang w:val="en-US"/>
        </w:rPr>
      </w:pPr>
      <w:r w:rsidRPr="00195A2C">
        <w:rPr>
          <w:rStyle w:val="Strong"/>
          <w:rFonts w:ascii="Verdana" w:hAnsi="Verdana"/>
          <w:b w:val="0"/>
          <w:color w:val="676767"/>
          <w:sz w:val="16"/>
          <w:szCs w:val="16"/>
          <w:lang w:val="en-US"/>
        </w:rPr>
        <w:t>Reduce change of mis triggering PV Input shutdown errors</w:t>
      </w:r>
      <w:r>
        <w:rPr>
          <w:rStyle w:val="Strong"/>
          <w:rFonts w:ascii="Verdana" w:hAnsi="Verdana"/>
          <w:b w:val="0"/>
          <w:color w:val="676767"/>
          <w:sz w:val="16"/>
          <w:szCs w:val="16"/>
          <w:lang w:val="en-US"/>
        </w:rPr>
        <w:t>.</w:t>
      </w:r>
    </w:p>
    <w:p w14:paraId="7A370790" w14:textId="77777777" w:rsidR="00195A2C" w:rsidRDefault="00195A2C" w:rsidP="00EB2AB3">
      <w:pPr>
        <w:shd w:val="clear" w:color="auto" w:fill="FFFFFF"/>
        <w:rPr>
          <w:rFonts w:ascii="Verdana" w:hAnsi="Verdana"/>
          <w:b/>
          <w:bCs/>
          <w:color w:val="0072BC"/>
          <w:sz w:val="16"/>
          <w:szCs w:val="16"/>
          <w:lang w:val="en-US"/>
        </w:rPr>
      </w:pPr>
    </w:p>
    <w:p w14:paraId="514FF4B8" w14:textId="77777777" w:rsidR="00195A2C" w:rsidRDefault="00195A2C" w:rsidP="00EB2AB3">
      <w:pPr>
        <w:shd w:val="clear" w:color="auto" w:fill="FFFFFF"/>
        <w:rPr>
          <w:rFonts w:ascii="Verdana" w:hAnsi="Verdana"/>
          <w:b/>
          <w:bCs/>
          <w:color w:val="0072BC"/>
          <w:sz w:val="16"/>
          <w:szCs w:val="16"/>
          <w:lang w:val="en-US"/>
        </w:rPr>
      </w:pPr>
    </w:p>
    <w:p w14:paraId="6B3DE737" w14:textId="51490AFA" w:rsidR="00EB2AB3" w:rsidRDefault="00EB2AB3" w:rsidP="00EB2AB3">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14</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02 August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23</w:t>
      </w:r>
    </w:p>
    <w:p w14:paraId="40DC1733" w14:textId="7292A974" w:rsidR="00EB2AB3" w:rsidRDefault="00EB2AB3" w:rsidP="00EB2AB3">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SmartSolar 250/100 VE.Can rev2</w:t>
      </w:r>
    </w:p>
    <w:p w14:paraId="5672E0DC" w14:textId="77777777" w:rsidR="00EB2AB3" w:rsidRDefault="00EB2AB3" w:rsidP="00EB2AB3">
      <w:pPr>
        <w:shd w:val="clear" w:color="auto" w:fill="FFFFFF"/>
        <w:rPr>
          <w:rFonts w:ascii="Arial" w:hAnsi="Arial" w:cs="Arial"/>
          <w:color w:val="333333"/>
          <w:sz w:val="21"/>
          <w:szCs w:val="21"/>
          <w:lang w:val="en-US" w:eastAsia="en-US"/>
        </w:rPr>
      </w:pPr>
    </w:p>
    <w:p w14:paraId="10292FE4" w14:textId="77777777" w:rsidR="00EB2AB3" w:rsidRDefault="00EB2AB3" w:rsidP="00EB2AB3">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2B20B757" w14:textId="635D484E" w:rsidR="00EB2AB3" w:rsidRPr="00EB2AB3" w:rsidRDefault="00EB2AB3" w:rsidP="00EB2AB3">
      <w:pPr>
        <w:pStyle w:val="ListParagraph"/>
        <w:numPr>
          <w:ilvl w:val="0"/>
          <w:numId w:val="39"/>
        </w:numPr>
        <w:shd w:val="clear" w:color="auto" w:fill="FFFFFF"/>
        <w:rPr>
          <w:rStyle w:val="Strong"/>
          <w:rFonts w:ascii="Verdana" w:hAnsi="Verdana"/>
          <w:b w:val="0"/>
          <w:color w:val="676767"/>
          <w:sz w:val="16"/>
          <w:szCs w:val="16"/>
          <w:lang w:val="en-US"/>
        </w:rPr>
      </w:pPr>
      <w:r w:rsidRPr="00EB2AB3">
        <w:rPr>
          <w:rStyle w:val="Strong"/>
          <w:rFonts w:ascii="Verdana" w:hAnsi="Verdana"/>
          <w:b w:val="0"/>
          <w:color w:val="676767"/>
          <w:sz w:val="16"/>
          <w:szCs w:val="16"/>
          <w:lang w:val="en-US"/>
        </w:rPr>
        <w:t xml:space="preserve">Improve PV short relay reset by adding more </w:t>
      </w:r>
      <w:r>
        <w:rPr>
          <w:rStyle w:val="Strong"/>
          <w:rFonts w:ascii="Verdana" w:hAnsi="Verdana"/>
          <w:b w:val="0"/>
          <w:color w:val="676767"/>
          <w:sz w:val="16"/>
          <w:szCs w:val="16"/>
          <w:lang w:val="en-US"/>
        </w:rPr>
        <w:t>details to the VictronConnect reset menu, helping the user to properly use the reset when needed.</w:t>
      </w:r>
      <w:r w:rsidRPr="00EB2AB3">
        <w:rPr>
          <w:rStyle w:val="Strong"/>
          <w:rFonts w:ascii="Verdana" w:hAnsi="Verdana"/>
          <w:b w:val="0"/>
          <w:color w:val="676767"/>
          <w:sz w:val="16"/>
          <w:szCs w:val="16"/>
          <w:lang w:val="en-US"/>
        </w:rPr>
        <w:t xml:space="preserve"> </w:t>
      </w:r>
    </w:p>
    <w:p w14:paraId="687DB788" w14:textId="77777777" w:rsidR="00EB2AB3" w:rsidRDefault="00EB2AB3" w:rsidP="002B318A">
      <w:pPr>
        <w:shd w:val="clear" w:color="auto" w:fill="FFFFFF"/>
        <w:rPr>
          <w:rFonts w:ascii="Verdana" w:hAnsi="Verdana"/>
          <w:b/>
          <w:bCs/>
          <w:color w:val="0072BC"/>
          <w:sz w:val="16"/>
          <w:szCs w:val="16"/>
          <w:lang w:val="en-US"/>
        </w:rPr>
      </w:pPr>
    </w:p>
    <w:p w14:paraId="4E49408B" w14:textId="77777777" w:rsidR="00EB2AB3" w:rsidRDefault="00EB2AB3" w:rsidP="002B318A">
      <w:pPr>
        <w:shd w:val="clear" w:color="auto" w:fill="FFFFFF"/>
        <w:rPr>
          <w:rFonts w:ascii="Verdana" w:hAnsi="Verdana"/>
          <w:b/>
          <w:bCs/>
          <w:color w:val="0072BC"/>
          <w:sz w:val="16"/>
          <w:szCs w:val="16"/>
          <w:lang w:val="en-US"/>
        </w:rPr>
      </w:pPr>
    </w:p>
    <w:p w14:paraId="517EF52D" w14:textId="39F6DB56" w:rsidR="002B318A" w:rsidRDefault="002B318A" w:rsidP="002B318A">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1</w:t>
      </w:r>
      <w:r w:rsidR="001E5513">
        <w:rPr>
          <w:rFonts w:ascii="Verdana" w:hAnsi="Verdana"/>
          <w:b/>
          <w:bCs/>
          <w:color w:val="0072BC"/>
          <w:sz w:val="16"/>
          <w:szCs w:val="16"/>
          <w:lang w:val="en-US"/>
        </w:rPr>
        <w:t>3</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21 December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22</w:t>
      </w:r>
    </w:p>
    <w:p w14:paraId="0E90AD92" w14:textId="77777777" w:rsidR="002B318A" w:rsidRDefault="002B318A" w:rsidP="002B318A">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all models</w:t>
      </w:r>
    </w:p>
    <w:p w14:paraId="5F5F74EE" w14:textId="77777777" w:rsidR="002B318A" w:rsidRDefault="002B318A" w:rsidP="002B318A">
      <w:pPr>
        <w:shd w:val="clear" w:color="auto" w:fill="FFFFFF"/>
        <w:rPr>
          <w:rFonts w:ascii="Arial" w:hAnsi="Arial" w:cs="Arial"/>
          <w:color w:val="333333"/>
          <w:sz w:val="21"/>
          <w:szCs w:val="21"/>
          <w:lang w:val="en-US" w:eastAsia="en-US"/>
        </w:rPr>
      </w:pPr>
    </w:p>
    <w:p w14:paraId="6C15C5D2" w14:textId="77777777" w:rsidR="002B318A" w:rsidRDefault="002B318A" w:rsidP="002B318A">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1A52F0B1" w14:textId="4F22D7A4" w:rsidR="002B318A" w:rsidRPr="00A5408F" w:rsidRDefault="00276F70" w:rsidP="002B318A">
      <w:pPr>
        <w:pStyle w:val="ListParagraph"/>
        <w:numPr>
          <w:ilvl w:val="0"/>
          <w:numId w:val="39"/>
        </w:numPr>
        <w:shd w:val="clear" w:color="auto" w:fill="FFFFFF"/>
        <w:rPr>
          <w:rStyle w:val="Strong"/>
          <w:rFonts w:ascii="Verdana" w:hAnsi="Verdana"/>
          <w:b w:val="0"/>
          <w:i/>
          <w:iCs/>
          <w:color w:val="676767"/>
          <w:sz w:val="16"/>
          <w:szCs w:val="16"/>
          <w:lang w:val="en-US"/>
        </w:rPr>
      </w:pPr>
      <w:r>
        <w:rPr>
          <w:rStyle w:val="Strong"/>
          <w:rFonts w:ascii="Verdana" w:hAnsi="Verdana"/>
          <w:b w:val="0"/>
          <w:color w:val="676767"/>
          <w:sz w:val="16"/>
          <w:szCs w:val="16"/>
          <w:lang w:val="en-US"/>
        </w:rPr>
        <w:t>Show the Over voltage alarm (</w:t>
      </w:r>
      <w:r w:rsidR="002B318A">
        <w:rPr>
          <w:rStyle w:val="Strong"/>
          <w:rFonts w:ascii="Verdana" w:hAnsi="Verdana"/>
          <w:b w:val="0"/>
          <w:color w:val="676767"/>
          <w:sz w:val="16"/>
          <w:szCs w:val="16"/>
          <w:lang w:val="en-US"/>
        </w:rPr>
        <w:t>error #2</w:t>
      </w:r>
      <w:r>
        <w:rPr>
          <w:rStyle w:val="Strong"/>
          <w:rFonts w:ascii="Verdana" w:hAnsi="Verdana"/>
          <w:b w:val="0"/>
          <w:color w:val="676767"/>
          <w:sz w:val="16"/>
          <w:szCs w:val="16"/>
          <w:lang w:val="en-US"/>
        </w:rPr>
        <w:t>) as soon as a battery is connected. Instead of waiting for the PV Array to be connected and charging has started. This allows an installer to check for abnormally blinking LEDs (signaling over voltage and thus battery voltage misconfiguration) before connecting the PV Array. And thereby preventing a mis trigger of the PV Short protection.</w:t>
      </w:r>
    </w:p>
    <w:p w14:paraId="7AE88340" w14:textId="6F483B9B" w:rsidR="002B318A" w:rsidRPr="002B318A" w:rsidRDefault="002B318A" w:rsidP="002B318A">
      <w:pPr>
        <w:pStyle w:val="ListParagraph"/>
        <w:numPr>
          <w:ilvl w:val="0"/>
          <w:numId w:val="39"/>
        </w:numPr>
        <w:shd w:val="clear" w:color="auto" w:fill="FFFFFF"/>
        <w:rPr>
          <w:rStyle w:val="Strong"/>
          <w:rFonts w:ascii="Verdana" w:hAnsi="Verdana"/>
          <w:b w:val="0"/>
          <w:i/>
          <w:iCs/>
          <w:color w:val="676767"/>
          <w:sz w:val="16"/>
          <w:szCs w:val="16"/>
          <w:lang w:val="en-US"/>
        </w:rPr>
      </w:pPr>
      <w:r>
        <w:rPr>
          <w:rStyle w:val="Strong"/>
          <w:rFonts w:ascii="Verdana" w:hAnsi="Verdana"/>
          <w:b w:val="0"/>
          <w:color w:val="676767"/>
          <w:sz w:val="16"/>
          <w:szCs w:val="16"/>
          <w:lang w:val="en-US"/>
        </w:rPr>
        <w:t>Split error #38 into error</w:t>
      </w:r>
      <w:r w:rsidR="00856484">
        <w:rPr>
          <w:rStyle w:val="Strong"/>
          <w:rFonts w:ascii="Verdana" w:hAnsi="Verdana"/>
          <w:b w:val="0"/>
          <w:color w:val="676767"/>
          <w:sz w:val="16"/>
          <w:szCs w:val="16"/>
          <w:lang w:val="en-US"/>
        </w:rPr>
        <w:t>s</w:t>
      </w:r>
      <w:r>
        <w:rPr>
          <w:rStyle w:val="Strong"/>
          <w:rFonts w:ascii="Verdana" w:hAnsi="Verdana"/>
          <w:b w:val="0"/>
          <w:color w:val="676767"/>
          <w:sz w:val="16"/>
          <w:szCs w:val="16"/>
          <w:lang w:val="en-US"/>
        </w:rPr>
        <w:t xml:space="preserve"> #80 to #87. The error description can be found at </w:t>
      </w:r>
      <w:hyperlink r:id="rId15" w:history="1">
        <w:r w:rsidRPr="006B50D4">
          <w:rPr>
            <w:rStyle w:val="Hyperlink"/>
            <w:rFonts w:ascii="Verdana" w:hAnsi="Verdana"/>
            <w:sz w:val="16"/>
            <w:szCs w:val="16"/>
            <w:lang w:val="en-US"/>
          </w:rPr>
          <w:t>https://www.victronenergy.com/live/mppt-error-codes</w:t>
        </w:r>
      </w:hyperlink>
      <w:r>
        <w:rPr>
          <w:rStyle w:val="Strong"/>
          <w:rFonts w:ascii="Verdana" w:hAnsi="Verdana"/>
          <w:b w:val="0"/>
          <w:color w:val="676767"/>
          <w:sz w:val="16"/>
          <w:szCs w:val="16"/>
          <w:lang w:val="en-US"/>
        </w:rPr>
        <w:t>.</w:t>
      </w:r>
    </w:p>
    <w:p w14:paraId="3A294E0A" w14:textId="187156FD" w:rsidR="00E72E60" w:rsidRPr="00E72E60" w:rsidRDefault="00E72E60" w:rsidP="00E72E60">
      <w:pPr>
        <w:pStyle w:val="ListParagraph"/>
        <w:numPr>
          <w:ilvl w:val="0"/>
          <w:numId w:val="39"/>
        </w:numPr>
        <w:shd w:val="clear" w:color="auto" w:fill="FFFFFF"/>
        <w:rPr>
          <w:rStyle w:val="Strong"/>
          <w:rFonts w:ascii="Verdana" w:hAnsi="Verdana"/>
          <w:b w:val="0"/>
          <w:i/>
          <w:iCs/>
          <w:color w:val="676767"/>
          <w:sz w:val="16"/>
          <w:szCs w:val="16"/>
          <w:lang w:val="en-US"/>
        </w:rPr>
      </w:pPr>
      <w:r>
        <w:rPr>
          <w:rStyle w:val="Strong"/>
          <w:rFonts w:ascii="Verdana" w:hAnsi="Verdana"/>
          <w:b w:val="0"/>
          <w:color w:val="676767"/>
          <w:sz w:val="16"/>
          <w:szCs w:val="16"/>
          <w:lang w:val="en-US"/>
        </w:rPr>
        <w:t>Reduce possibilit</w:t>
      </w:r>
      <w:r w:rsidR="00276F70">
        <w:rPr>
          <w:rStyle w:val="Strong"/>
          <w:rFonts w:ascii="Verdana" w:hAnsi="Verdana"/>
          <w:b w:val="0"/>
          <w:color w:val="676767"/>
          <w:sz w:val="16"/>
          <w:szCs w:val="16"/>
          <w:lang w:val="en-US"/>
        </w:rPr>
        <w:t>ies</w:t>
      </w:r>
      <w:r>
        <w:rPr>
          <w:rStyle w:val="Strong"/>
          <w:rFonts w:ascii="Verdana" w:hAnsi="Verdana"/>
          <w:b w:val="0"/>
          <w:color w:val="676767"/>
          <w:sz w:val="16"/>
          <w:szCs w:val="16"/>
          <w:lang w:val="en-US"/>
        </w:rPr>
        <w:t xml:space="preserve"> of mis</w:t>
      </w:r>
      <w:r w:rsidR="00276F70">
        <w:rPr>
          <w:rStyle w:val="Strong"/>
          <w:rFonts w:ascii="Verdana" w:hAnsi="Verdana"/>
          <w:b w:val="0"/>
          <w:color w:val="676767"/>
          <w:sz w:val="16"/>
          <w:szCs w:val="16"/>
          <w:lang w:val="en-US"/>
        </w:rPr>
        <w:t xml:space="preserve"> </w:t>
      </w:r>
      <w:r>
        <w:rPr>
          <w:rStyle w:val="Strong"/>
          <w:rFonts w:ascii="Verdana" w:hAnsi="Verdana"/>
          <w:b w:val="0"/>
          <w:color w:val="676767"/>
          <w:sz w:val="16"/>
          <w:szCs w:val="16"/>
          <w:lang w:val="en-US"/>
        </w:rPr>
        <w:t>triggering the PV short protection</w:t>
      </w:r>
      <w:r w:rsidR="00276F70">
        <w:rPr>
          <w:rStyle w:val="Strong"/>
          <w:rFonts w:ascii="Verdana" w:hAnsi="Verdana"/>
          <w:b w:val="0"/>
          <w:color w:val="676767"/>
          <w:sz w:val="16"/>
          <w:szCs w:val="16"/>
          <w:lang w:val="en-US"/>
        </w:rPr>
        <w:t xml:space="preserve"> by improving the algorithm.</w:t>
      </w:r>
    </w:p>
    <w:p w14:paraId="5ACEFAF8" w14:textId="15D2A974" w:rsidR="002B318A" w:rsidRDefault="002B318A" w:rsidP="00DC3147">
      <w:pPr>
        <w:shd w:val="clear" w:color="auto" w:fill="FFFFFF"/>
        <w:rPr>
          <w:rFonts w:ascii="Verdana" w:hAnsi="Verdana"/>
          <w:b/>
          <w:bCs/>
          <w:color w:val="0072BC"/>
          <w:sz w:val="16"/>
          <w:szCs w:val="16"/>
          <w:lang w:val="en-US"/>
        </w:rPr>
      </w:pPr>
    </w:p>
    <w:p w14:paraId="30652819" w14:textId="77777777" w:rsidR="002B318A" w:rsidRDefault="002B318A" w:rsidP="00DC3147">
      <w:pPr>
        <w:shd w:val="clear" w:color="auto" w:fill="FFFFFF"/>
        <w:rPr>
          <w:rFonts w:ascii="Verdana" w:hAnsi="Verdana"/>
          <w:b/>
          <w:bCs/>
          <w:color w:val="0072BC"/>
          <w:sz w:val="16"/>
          <w:szCs w:val="16"/>
          <w:lang w:val="en-US"/>
        </w:rPr>
      </w:pPr>
    </w:p>
    <w:p w14:paraId="70E9F905" w14:textId="2C913C9C" w:rsidR="00DC3147" w:rsidRDefault="00DC3147" w:rsidP="00DC3147">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12</w:t>
      </w:r>
      <w:r w:rsidRPr="00445C73">
        <w:rPr>
          <w:rStyle w:val="Strong"/>
          <w:rFonts w:ascii="Verdana" w:hAnsi="Verdana"/>
          <w:color w:val="676767"/>
          <w:sz w:val="17"/>
          <w:szCs w:val="17"/>
          <w:lang w:val="en-US"/>
        </w:rPr>
        <w:t xml:space="preserve"> – </w:t>
      </w:r>
      <w:r w:rsidR="00F423E8">
        <w:rPr>
          <w:rStyle w:val="Strong"/>
          <w:rFonts w:ascii="Verdana" w:hAnsi="Verdana"/>
          <w:color w:val="676767"/>
          <w:sz w:val="17"/>
          <w:szCs w:val="17"/>
          <w:lang w:val="en-US"/>
        </w:rPr>
        <w:t>13</w:t>
      </w:r>
      <w:r>
        <w:rPr>
          <w:rStyle w:val="Strong"/>
          <w:rFonts w:ascii="Verdana" w:hAnsi="Verdana"/>
          <w:color w:val="676767"/>
          <w:sz w:val="17"/>
          <w:szCs w:val="17"/>
          <w:lang w:val="en-US"/>
        </w:rPr>
        <w:t xml:space="preserve"> December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22</w:t>
      </w:r>
    </w:p>
    <w:p w14:paraId="5B032D86" w14:textId="77777777" w:rsidR="00DC3147" w:rsidRDefault="00DC3147" w:rsidP="00DC3147">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all models</w:t>
      </w:r>
    </w:p>
    <w:p w14:paraId="23F65F7F" w14:textId="1894E963" w:rsidR="00DC3147" w:rsidRDefault="00DC3147" w:rsidP="00DC3147">
      <w:pPr>
        <w:shd w:val="clear" w:color="auto" w:fill="FFFFFF"/>
        <w:rPr>
          <w:rFonts w:ascii="Arial" w:hAnsi="Arial" w:cs="Arial"/>
          <w:color w:val="333333"/>
          <w:sz w:val="21"/>
          <w:szCs w:val="21"/>
          <w:lang w:val="en-US" w:eastAsia="en-US"/>
        </w:rPr>
      </w:pPr>
    </w:p>
    <w:p w14:paraId="4F3D7193" w14:textId="77777777" w:rsidR="00DC3147" w:rsidRDefault="00DC3147" w:rsidP="00DC3147">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4EFF7E5E" w14:textId="77777777" w:rsidR="00A5408F" w:rsidRPr="00A5408F" w:rsidRDefault="00541362" w:rsidP="00A5408F">
      <w:pPr>
        <w:pStyle w:val="ListParagraph"/>
        <w:numPr>
          <w:ilvl w:val="0"/>
          <w:numId w:val="39"/>
        </w:numPr>
        <w:shd w:val="clear" w:color="auto" w:fill="FFFFFF"/>
        <w:rPr>
          <w:rStyle w:val="Strong"/>
          <w:rFonts w:ascii="Verdana" w:hAnsi="Verdana"/>
          <w:b w:val="0"/>
          <w:i/>
          <w:iCs/>
          <w:color w:val="676767"/>
          <w:sz w:val="16"/>
          <w:szCs w:val="16"/>
          <w:lang w:val="en-US"/>
        </w:rPr>
      </w:pPr>
      <w:r>
        <w:rPr>
          <w:rStyle w:val="Strong"/>
          <w:rFonts w:ascii="Verdana" w:hAnsi="Verdana"/>
          <w:b w:val="0"/>
          <w:color w:val="676767"/>
          <w:sz w:val="16"/>
          <w:szCs w:val="16"/>
          <w:lang w:val="en-US"/>
        </w:rPr>
        <w:t>Add support to PV short relay reset</w:t>
      </w:r>
      <w:r w:rsidR="00F423E8">
        <w:rPr>
          <w:rStyle w:val="Strong"/>
          <w:rFonts w:ascii="Verdana" w:hAnsi="Verdana"/>
          <w:b w:val="0"/>
          <w:color w:val="676767"/>
          <w:sz w:val="16"/>
          <w:szCs w:val="16"/>
          <w:lang w:val="en-US"/>
        </w:rPr>
        <w:t xml:space="preserve"> for SmartSolar VE.Can 250/100 with serial numbe</w:t>
      </w:r>
      <w:r w:rsidR="00F20F15">
        <w:rPr>
          <w:rStyle w:val="Strong"/>
          <w:rFonts w:ascii="Verdana" w:hAnsi="Verdana"/>
          <w:b w:val="0"/>
          <w:color w:val="676767"/>
          <w:sz w:val="16"/>
          <w:szCs w:val="16"/>
          <w:lang w:val="en-US"/>
        </w:rPr>
        <w:t>r</w:t>
      </w:r>
      <w:r w:rsidR="00F423E8">
        <w:rPr>
          <w:rStyle w:val="Strong"/>
          <w:rFonts w:ascii="Verdana" w:hAnsi="Verdana"/>
          <w:b w:val="0"/>
          <w:color w:val="676767"/>
          <w:sz w:val="16"/>
          <w:szCs w:val="16"/>
          <w:lang w:val="en-US"/>
        </w:rPr>
        <w:t xml:space="preserve"> HQ2150 or newer.</w:t>
      </w:r>
    </w:p>
    <w:p w14:paraId="23CA3F4D" w14:textId="7F432C18" w:rsidR="00DC3147" w:rsidRPr="00A5408F" w:rsidRDefault="00A5408F" w:rsidP="00A5408F">
      <w:pPr>
        <w:pStyle w:val="ListParagraph"/>
        <w:numPr>
          <w:ilvl w:val="0"/>
          <w:numId w:val="39"/>
        </w:numPr>
        <w:shd w:val="clear" w:color="auto" w:fill="FFFFFF"/>
        <w:rPr>
          <w:rStyle w:val="Strong"/>
          <w:rFonts w:ascii="Verdana" w:hAnsi="Verdana"/>
          <w:b w:val="0"/>
          <w:i/>
          <w:iCs/>
          <w:color w:val="676767"/>
          <w:sz w:val="16"/>
          <w:szCs w:val="16"/>
          <w:lang w:val="en-US"/>
        </w:rPr>
      </w:pPr>
      <w:r w:rsidRPr="00A5408F">
        <w:rPr>
          <w:rStyle w:val="Strong"/>
          <w:rFonts w:ascii="Verdana" w:hAnsi="Verdana"/>
          <w:b w:val="0"/>
          <w:color w:val="676767"/>
          <w:sz w:val="16"/>
          <w:szCs w:val="16"/>
          <w:lang w:val="en-US"/>
        </w:rPr>
        <w:t>Improve pv short protection conditions to reduce change of triggering errors 38, 39 and 40</w:t>
      </w:r>
      <w:r w:rsidR="00541362" w:rsidRPr="00A5408F">
        <w:rPr>
          <w:rStyle w:val="Strong"/>
          <w:rFonts w:ascii="Verdana" w:hAnsi="Verdana"/>
          <w:b w:val="0"/>
          <w:color w:val="676767"/>
          <w:sz w:val="16"/>
          <w:szCs w:val="16"/>
          <w:lang w:val="en-US"/>
        </w:rPr>
        <w:t>.</w:t>
      </w:r>
    </w:p>
    <w:p w14:paraId="2E2CBFA5" w14:textId="77777777" w:rsidR="00A5408F" w:rsidRPr="00A5408F" w:rsidRDefault="00A5408F" w:rsidP="00A5408F">
      <w:pPr>
        <w:shd w:val="clear" w:color="auto" w:fill="FFFFFF"/>
        <w:rPr>
          <w:rFonts w:ascii="Arial" w:hAnsi="Arial" w:cs="Arial"/>
          <w:color w:val="333333"/>
          <w:sz w:val="21"/>
          <w:szCs w:val="21"/>
          <w:lang w:val="en-US" w:eastAsia="en-US"/>
        </w:rPr>
      </w:pPr>
    </w:p>
    <w:p w14:paraId="7252E361" w14:textId="77777777" w:rsidR="00DC3147" w:rsidRDefault="00DC3147" w:rsidP="008376CA">
      <w:pPr>
        <w:shd w:val="clear" w:color="auto" w:fill="FFFFFF"/>
        <w:rPr>
          <w:rFonts w:ascii="Verdana" w:hAnsi="Verdana"/>
          <w:b/>
          <w:bCs/>
          <w:color w:val="0072BC"/>
          <w:sz w:val="16"/>
          <w:szCs w:val="16"/>
          <w:lang w:val="en-US"/>
        </w:rPr>
      </w:pPr>
    </w:p>
    <w:p w14:paraId="78033446" w14:textId="50128A5D" w:rsidR="008376CA" w:rsidRDefault="008376CA" w:rsidP="008376CA">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11</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28 September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22</w:t>
      </w:r>
    </w:p>
    <w:p w14:paraId="2DF9478F" w14:textId="77777777" w:rsidR="008376CA" w:rsidRDefault="008376CA" w:rsidP="008376CA">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all models</w:t>
      </w:r>
    </w:p>
    <w:p w14:paraId="4F3B029A" w14:textId="77777777" w:rsidR="008376CA" w:rsidRPr="00B02474" w:rsidRDefault="008376CA" w:rsidP="008376CA">
      <w:pPr>
        <w:shd w:val="clear" w:color="auto" w:fill="FFFFFF"/>
        <w:rPr>
          <w:rFonts w:ascii="Arial" w:hAnsi="Arial" w:cs="Arial"/>
          <w:color w:val="333333"/>
          <w:sz w:val="21"/>
          <w:szCs w:val="21"/>
          <w:lang w:val="en-US" w:eastAsia="en-US"/>
        </w:rPr>
      </w:pPr>
    </w:p>
    <w:p w14:paraId="25DFBCFE" w14:textId="77777777" w:rsidR="008376CA" w:rsidRDefault="008376CA" w:rsidP="008376CA">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30DF3693" w14:textId="77777777" w:rsidR="00F37E3F" w:rsidRDefault="008376CA" w:rsidP="00F37E3F">
      <w:pPr>
        <w:pStyle w:val="ListParagraph"/>
        <w:numPr>
          <w:ilvl w:val="0"/>
          <w:numId w:val="39"/>
        </w:numPr>
        <w:shd w:val="clear" w:color="auto" w:fill="FFFFFF"/>
        <w:rPr>
          <w:rStyle w:val="Strong"/>
          <w:rFonts w:ascii="Verdana" w:hAnsi="Verdana"/>
          <w:b w:val="0"/>
          <w:color w:val="676767"/>
          <w:sz w:val="16"/>
          <w:szCs w:val="16"/>
          <w:lang w:val="en-US"/>
        </w:rPr>
      </w:pPr>
      <w:r w:rsidRPr="00F37E3F">
        <w:rPr>
          <w:rStyle w:val="Strong"/>
          <w:rFonts w:ascii="Verdana" w:hAnsi="Verdana"/>
          <w:b w:val="0"/>
          <w:color w:val="676767"/>
          <w:sz w:val="16"/>
          <w:szCs w:val="16"/>
          <w:lang w:val="en-US"/>
        </w:rPr>
        <w:t>Reduce chance of mis triggering error #28</w:t>
      </w:r>
      <w:r w:rsidR="004743CB" w:rsidRPr="00F37E3F">
        <w:rPr>
          <w:rStyle w:val="Strong"/>
          <w:rFonts w:ascii="Verdana" w:hAnsi="Verdana"/>
          <w:b w:val="0"/>
          <w:color w:val="676767"/>
          <w:sz w:val="16"/>
          <w:szCs w:val="16"/>
          <w:lang w:val="en-US"/>
        </w:rPr>
        <w:t>.</w:t>
      </w:r>
    </w:p>
    <w:p w14:paraId="65B41994" w14:textId="123BA4C8" w:rsidR="003540D0" w:rsidRPr="00F37E3F" w:rsidRDefault="00FF6B58" w:rsidP="00F37E3F">
      <w:pPr>
        <w:pStyle w:val="ListParagraph"/>
        <w:numPr>
          <w:ilvl w:val="0"/>
          <w:numId w:val="39"/>
        </w:numPr>
        <w:shd w:val="clear" w:color="auto" w:fill="FFFFFF"/>
        <w:rPr>
          <w:rStyle w:val="Strong"/>
          <w:rFonts w:ascii="Verdana" w:hAnsi="Verdana"/>
          <w:b w:val="0"/>
          <w:color w:val="676767"/>
          <w:sz w:val="16"/>
          <w:szCs w:val="16"/>
          <w:lang w:val="en-US"/>
        </w:rPr>
      </w:pPr>
      <w:r w:rsidRPr="00FF6B58">
        <w:rPr>
          <w:rStyle w:val="Strong"/>
          <w:rFonts w:ascii="Verdana" w:hAnsi="Verdana"/>
          <w:b w:val="0"/>
          <w:color w:val="676767"/>
          <w:sz w:val="16"/>
          <w:szCs w:val="16"/>
          <w:lang w:val="en-US"/>
        </w:rPr>
        <w:t>Improve battery voltage auto-detect corner cases, by completely eliminating the chance of a charger running with an auto-detect pending after the next restart or power cycle. Three changes: (1) in case the charger can’t detect the battery voltage, because no battery voltage is present at power-up on the battery terminals, select 12V. (2) after doing a restore settings to default, perform an auto-detect after 10 seconds. The 10 seconds is to allow a distributor to power down the product in order to leave the product as if its fresh from the factory. (3) Models without load-output would do an auto-detect only if there is PV present. This is changed: auto-detect happens always within 10 seconds after power-up, unconditionally and same for all models.</w:t>
      </w:r>
    </w:p>
    <w:p w14:paraId="24075980" w14:textId="259AC23F" w:rsidR="003540D0" w:rsidRDefault="00FF6B58" w:rsidP="008376CA">
      <w:pPr>
        <w:pStyle w:val="ListParagraph"/>
        <w:numPr>
          <w:ilvl w:val="0"/>
          <w:numId w:val="39"/>
        </w:numPr>
        <w:shd w:val="clear" w:color="auto" w:fill="FFFFFF"/>
        <w:rPr>
          <w:rStyle w:val="Strong"/>
          <w:rFonts w:ascii="Verdana" w:hAnsi="Verdana"/>
          <w:b w:val="0"/>
          <w:color w:val="676767"/>
          <w:sz w:val="16"/>
          <w:szCs w:val="16"/>
          <w:lang w:val="en-US"/>
        </w:rPr>
      </w:pPr>
      <w:r w:rsidRPr="00FF6B58">
        <w:rPr>
          <w:rStyle w:val="Strong"/>
          <w:rFonts w:ascii="Verdana" w:hAnsi="Verdana"/>
          <w:b w:val="0"/>
          <w:color w:val="676767"/>
          <w:sz w:val="16"/>
          <w:szCs w:val="16"/>
          <w:lang w:val="en-US"/>
        </w:rPr>
        <w:t>SmartSolar Control display: no longer show the battery voltage setting on the display at first power-up, to simplify the process and interaction with auto-detect. The setting is still available in the settings menu.</w:t>
      </w:r>
    </w:p>
    <w:p w14:paraId="351CBDC0" w14:textId="783C6F16" w:rsidR="008376CA" w:rsidRDefault="00757D67" w:rsidP="00F37E3F">
      <w:pPr>
        <w:pStyle w:val="ListParagraph"/>
        <w:numPr>
          <w:ilvl w:val="0"/>
          <w:numId w:val="39"/>
        </w:num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Add support to relay remote control mode, which allows the user to manually select the relay state.</w:t>
      </w:r>
    </w:p>
    <w:p w14:paraId="2AA833E9" w14:textId="13B56AD6" w:rsidR="008376CA" w:rsidRPr="00F37E3F" w:rsidRDefault="008376CA" w:rsidP="008376CA">
      <w:pPr>
        <w:shd w:val="clear" w:color="auto" w:fill="FFFFFF"/>
        <w:rPr>
          <w:rStyle w:val="Strong"/>
          <w:rFonts w:ascii="Verdana" w:hAnsi="Verdana"/>
          <w:b w:val="0"/>
          <w:i/>
          <w:iCs/>
          <w:color w:val="676767"/>
          <w:sz w:val="16"/>
          <w:szCs w:val="16"/>
          <w:lang w:val="en-US"/>
        </w:rPr>
      </w:pPr>
      <w:r w:rsidRPr="00F37E3F">
        <w:rPr>
          <w:rStyle w:val="Strong"/>
          <w:rFonts w:ascii="Verdana" w:hAnsi="Verdana"/>
          <w:b w:val="0"/>
          <w:i/>
          <w:iCs/>
          <w:color w:val="676767"/>
          <w:sz w:val="16"/>
          <w:szCs w:val="16"/>
          <w:lang w:val="en-US"/>
        </w:rPr>
        <w:t>Bug-fix:</w:t>
      </w:r>
    </w:p>
    <w:p w14:paraId="31D05980" w14:textId="7541C135" w:rsidR="00F37E3F" w:rsidRPr="00F37E3F" w:rsidRDefault="00F37E3F" w:rsidP="00F37E3F">
      <w:pPr>
        <w:pStyle w:val="ListParagraph"/>
        <w:numPr>
          <w:ilvl w:val="0"/>
          <w:numId w:val="39"/>
        </w:num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Fix issue on the GX Device regarding the yesterday history</w:t>
      </w:r>
    </w:p>
    <w:bookmarkEnd w:id="0"/>
    <w:p w14:paraId="0DC39D22" w14:textId="7805A442" w:rsidR="00F37E3F" w:rsidRDefault="00F37E3F" w:rsidP="00F37E3F">
      <w:pPr>
        <w:shd w:val="clear" w:color="auto" w:fill="FFFFFF"/>
        <w:rPr>
          <w:rFonts w:ascii="Verdana" w:hAnsi="Verdana"/>
          <w:b/>
          <w:bCs/>
          <w:color w:val="0072BC"/>
          <w:sz w:val="16"/>
          <w:szCs w:val="16"/>
          <w:lang w:val="en-US"/>
        </w:rPr>
      </w:pPr>
    </w:p>
    <w:p w14:paraId="78F55D24" w14:textId="77777777" w:rsidR="008376CA" w:rsidRDefault="008376CA" w:rsidP="00B02474">
      <w:pPr>
        <w:shd w:val="clear" w:color="auto" w:fill="FFFFFF"/>
        <w:rPr>
          <w:rFonts w:ascii="Verdana" w:hAnsi="Verdana"/>
          <w:b/>
          <w:bCs/>
          <w:color w:val="0072BC"/>
          <w:sz w:val="16"/>
          <w:szCs w:val="16"/>
          <w:lang w:val="en-US"/>
        </w:rPr>
      </w:pPr>
    </w:p>
    <w:p w14:paraId="4C6C5AE2" w14:textId="4064E015" w:rsidR="00B02474" w:rsidRDefault="00B02474" w:rsidP="00B02474">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sidR="00952A09">
        <w:rPr>
          <w:rFonts w:ascii="Verdana" w:hAnsi="Verdana"/>
          <w:b/>
          <w:bCs/>
          <w:color w:val="0072BC"/>
          <w:sz w:val="16"/>
          <w:szCs w:val="16"/>
          <w:lang w:val="en-US"/>
        </w:rPr>
        <w:t>10</w:t>
      </w:r>
      <w:r w:rsidRPr="00445C73">
        <w:rPr>
          <w:rStyle w:val="Strong"/>
          <w:rFonts w:ascii="Verdana" w:hAnsi="Verdana"/>
          <w:color w:val="676767"/>
          <w:sz w:val="17"/>
          <w:szCs w:val="17"/>
          <w:lang w:val="en-US"/>
        </w:rPr>
        <w:t xml:space="preserve"> – </w:t>
      </w:r>
      <w:r w:rsidR="00211701">
        <w:rPr>
          <w:rStyle w:val="Strong"/>
          <w:rFonts w:ascii="Verdana" w:hAnsi="Verdana"/>
          <w:color w:val="676767"/>
          <w:sz w:val="17"/>
          <w:szCs w:val="17"/>
          <w:lang w:val="en-US"/>
        </w:rPr>
        <w:t>1</w:t>
      </w:r>
      <w:r w:rsidR="00091998">
        <w:rPr>
          <w:rStyle w:val="Strong"/>
          <w:rFonts w:ascii="Verdana" w:hAnsi="Verdana"/>
          <w:color w:val="676767"/>
          <w:sz w:val="17"/>
          <w:szCs w:val="17"/>
          <w:lang w:val="en-US"/>
        </w:rPr>
        <w:t>7</w:t>
      </w:r>
      <w:r>
        <w:rPr>
          <w:rStyle w:val="Strong"/>
          <w:rFonts w:ascii="Verdana" w:hAnsi="Verdana"/>
          <w:color w:val="676767"/>
          <w:sz w:val="17"/>
          <w:szCs w:val="17"/>
          <w:lang w:val="en-US"/>
        </w:rPr>
        <w:t xml:space="preserve"> </w:t>
      </w:r>
      <w:r w:rsidR="00543BA3">
        <w:rPr>
          <w:rStyle w:val="Strong"/>
          <w:rFonts w:ascii="Verdana" w:hAnsi="Verdana"/>
          <w:color w:val="676767"/>
          <w:sz w:val="17"/>
          <w:szCs w:val="17"/>
          <w:lang w:val="en-US"/>
        </w:rPr>
        <w:t>January</w:t>
      </w:r>
      <w:r>
        <w:rPr>
          <w:rStyle w:val="Strong"/>
          <w:rFonts w:ascii="Verdana" w:hAnsi="Verdana"/>
          <w:color w:val="676767"/>
          <w:sz w:val="17"/>
          <w:szCs w:val="17"/>
          <w:lang w:val="en-US"/>
        </w:rPr>
        <w:t xml:space="preserve">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w:t>
      </w:r>
      <w:r w:rsidR="00543BA3">
        <w:rPr>
          <w:rStyle w:val="Strong"/>
          <w:rFonts w:ascii="Verdana" w:hAnsi="Verdana"/>
          <w:color w:val="676767"/>
          <w:sz w:val="17"/>
          <w:szCs w:val="17"/>
          <w:lang w:val="en-US"/>
        </w:rPr>
        <w:t>2</w:t>
      </w:r>
    </w:p>
    <w:p w14:paraId="73E7601F" w14:textId="149CCF9C" w:rsidR="00B02474" w:rsidRDefault="00821229" w:rsidP="00B02474">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Released for all models</w:t>
      </w:r>
    </w:p>
    <w:p w14:paraId="0E5F852B" w14:textId="77777777" w:rsidR="00B02474" w:rsidRPr="00B02474" w:rsidRDefault="00B02474" w:rsidP="00B02474">
      <w:pPr>
        <w:shd w:val="clear" w:color="auto" w:fill="FFFFFF"/>
        <w:rPr>
          <w:rFonts w:ascii="Arial" w:hAnsi="Arial" w:cs="Arial"/>
          <w:color w:val="333333"/>
          <w:sz w:val="21"/>
          <w:szCs w:val="21"/>
          <w:lang w:val="en-US" w:eastAsia="en-US"/>
        </w:rPr>
      </w:pPr>
    </w:p>
    <w:p w14:paraId="01847880" w14:textId="7C3F7EEA" w:rsidR="00B02474" w:rsidRDefault="00B02474" w:rsidP="00B02474">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2AF4DF87" w14:textId="4A3C0485" w:rsidR="00B02474" w:rsidRDefault="00B02474" w:rsidP="00B02474">
      <w:pPr>
        <w:pStyle w:val="ListParagraph"/>
        <w:numPr>
          <w:ilvl w:val="0"/>
          <w:numId w:val="39"/>
        </w:num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Add support to new HW designs</w:t>
      </w:r>
    </w:p>
    <w:p w14:paraId="7B8651F5" w14:textId="4E616690" w:rsidR="00EF3E72" w:rsidRDefault="00EF3E72" w:rsidP="00EF3E72">
      <w:pPr>
        <w:shd w:val="clear" w:color="auto" w:fill="FFFFFF"/>
        <w:rPr>
          <w:rStyle w:val="Strong"/>
          <w:rFonts w:ascii="Verdana" w:hAnsi="Verdana"/>
          <w:b w:val="0"/>
          <w:color w:val="676767"/>
          <w:sz w:val="16"/>
          <w:szCs w:val="16"/>
          <w:lang w:val="en-US"/>
        </w:rPr>
      </w:pPr>
    </w:p>
    <w:p w14:paraId="09A86FCB" w14:textId="745C5146" w:rsidR="00EF3E72" w:rsidRPr="008376CA" w:rsidRDefault="00EF3E72" w:rsidP="00EF3E72">
      <w:pPr>
        <w:shd w:val="clear" w:color="auto" w:fill="FFFFFF"/>
        <w:rPr>
          <w:rStyle w:val="Strong"/>
          <w:rFonts w:ascii="Verdana" w:hAnsi="Verdana"/>
          <w:b w:val="0"/>
          <w:i/>
          <w:iCs/>
          <w:color w:val="676767"/>
          <w:sz w:val="16"/>
          <w:szCs w:val="16"/>
          <w:lang w:val="en-US"/>
        </w:rPr>
      </w:pPr>
      <w:r w:rsidRPr="008376CA">
        <w:rPr>
          <w:rStyle w:val="Strong"/>
          <w:rFonts w:ascii="Verdana" w:hAnsi="Verdana"/>
          <w:b w:val="0"/>
          <w:i/>
          <w:iCs/>
          <w:color w:val="676767"/>
          <w:sz w:val="16"/>
          <w:szCs w:val="16"/>
          <w:lang w:val="en-US"/>
        </w:rPr>
        <w:t>Bug-fix:</w:t>
      </w:r>
    </w:p>
    <w:p w14:paraId="14A6DDD2" w14:textId="2800D969" w:rsidR="00EF3E72" w:rsidRDefault="00EF3E72" w:rsidP="00EF3E72">
      <w:pPr>
        <w:pStyle w:val="ListParagraph"/>
        <w:numPr>
          <w:ilvl w:val="0"/>
          <w:numId w:val="39"/>
        </w:num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Fix issue on the GX Device regarding the yesterday history</w:t>
      </w:r>
    </w:p>
    <w:p w14:paraId="43A15FE5" w14:textId="2A702426" w:rsidR="008376CA" w:rsidRDefault="008376CA" w:rsidP="008376CA">
      <w:pPr>
        <w:shd w:val="clear" w:color="auto" w:fill="FFFFFF"/>
        <w:rPr>
          <w:rStyle w:val="Strong"/>
          <w:rFonts w:ascii="Verdana" w:hAnsi="Verdana"/>
          <w:b w:val="0"/>
          <w:color w:val="676767"/>
          <w:sz w:val="16"/>
          <w:szCs w:val="16"/>
          <w:lang w:val="en-US"/>
        </w:rPr>
      </w:pPr>
    </w:p>
    <w:p w14:paraId="2B277F34" w14:textId="4B97F9D2" w:rsidR="008376CA" w:rsidRPr="008376CA" w:rsidRDefault="008376CA" w:rsidP="008376CA">
      <w:pPr>
        <w:shd w:val="clear" w:color="auto" w:fill="FFFFFF"/>
        <w:rPr>
          <w:rStyle w:val="Strong"/>
          <w:rFonts w:ascii="Verdana" w:hAnsi="Verdana"/>
          <w:b w:val="0"/>
          <w:i/>
          <w:iCs/>
          <w:color w:val="676767"/>
          <w:sz w:val="16"/>
          <w:szCs w:val="16"/>
          <w:lang w:val="en-US"/>
        </w:rPr>
      </w:pPr>
      <w:r w:rsidRPr="008376CA">
        <w:rPr>
          <w:rStyle w:val="Strong"/>
          <w:rFonts w:ascii="Verdana" w:hAnsi="Verdana"/>
          <w:b w:val="0"/>
          <w:i/>
          <w:iCs/>
          <w:color w:val="676767"/>
          <w:sz w:val="16"/>
          <w:szCs w:val="16"/>
          <w:lang w:val="en-US"/>
        </w:rPr>
        <w:t>Known issue:</w:t>
      </w:r>
    </w:p>
    <w:p w14:paraId="52B532CB" w14:textId="01CD81E2" w:rsidR="008376CA" w:rsidRPr="008376CA" w:rsidRDefault="008376CA" w:rsidP="00D85859">
      <w:pPr>
        <w:pStyle w:val="ListParagraph"/>
        <w:numPr>
          <w:ilvl w:val="0"/>
          <w:numId w:val="39"/>
        </w:numPr>
        <w:shd w:val="clear" w:color="auto" w:fill="FFFFFF"/>
        <w:rPr>
          <w:rFonts w:ascii="Verdana" w:hAnsi="Verdana"/>
          <w:b/>
          <w:bCs/>
          <w:color w:val="0072BC"/>
          <w:sz w:val="16"/>
          <w:szCs w:val="16"/>
          <w:lang w:val="en-US"/>
        </w:rPr>
      </w:pPr>
      <w:r w:rsidRPr="008376CA">
        <w:rPr>
          <w:rStyle w:val="Strong"/>
          <w:rFonts w:ascii="Verdana" w:hAnsi="Verdana"/>
          <w:b w:val="0"/>
          <w:color w:val="676767"/>
          <w:sz w:val="16"/>
          <w:szCs w:val="16"/>
          <w:lang w:val="en-US"/>
        </w:rPr>
        <w:t>The bug fix intended to be solved regarding the yesterday history was not fully fixed, full fix will come on the next release.</w:t>
      </w:r>
    </w:p>
    <w:p w14:paraId="2FF0C760" w14:textId="1D56D364" w:rsidR="00B02474" w:rsidRDefault="00B02474" w:rsidP="00CC40BB">
      <w:pPr>
        <w:shd w:val="clear" w:color="auto" w:fill="FFFFFF"/>
        <w:rPr>
          <w:rFonts w:ascii="Verdana" w:hAnsi="Verdana"/>
          <w:b/>
          <w:bCs/>
          <w:color w:val="0072BC"/>
          <w:sz w:val="16"/>
          <w:szCs w:val="16"/>
          <w:lang w:val="en-US"/>
        </w:rPr>
      </w:pPr>
    </w:p>
    <w:p w14:paraId="21380239" w14:textId="41893A8F" w:rsidR="00CB3519" w:rsidRDefault="00CB3519" w:rsidP="00CB3519">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09</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Skipped</w:t>
      </w:r>
    </w:p>
    <w:p w14:paraId="26F85DED" w14:textId="77777777" w:rsidR="00CB3519" w:rsidRDefault="00CB3519" w:rsidP="00CC40BB">
      <w:pPr>
        <w:shd w:val="clear" w:color="auto" w:fill="FFFFFF"/>
        <w:rPr>
          <w:rFonts w:ascii="Verdana" w:hAnsi="Verdana"/>
          <w:b/>
          <w:bCs/>
          <w:color w:val="0072BC"/>
          <w:sz w:val="16"/>
          <w:szCs w:val="16"/>
          <w:lang w:val="en-US"/>
        </w:rPr>
      </w:pPr>
    </w:p>
    <w:p w14:paraId="60AD4A5D" w14:textId="19608FEB" w:rsidR="00CC40BB" w:rsidRDefault="00CC40BB" w:rsidP="00CC40BB">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lastRenderedPageBreak/>
        <w:t>v3</w:t>
      </w:r>
      <w:r w:rsidRPr="00445C73">
        <w:rPr>
          <w:rFonts w:ascii="Verdana" w:hAnsi="Verdana"/>
          <w:b/>
          <w:bCs/>
          <w:color w:val="0072BC"/>
          <w:sz w:val="16"/>
          <w:szCs w:val="16"/>
          <w:lang w:val="en-US"/>
        </w:rPr>
        <w:t>.</w:t>
      </w:r>
      <w:r>
        <w:rPr>
          <w:rFonts w:ascii="Verdana" w:hAnsi="Verdana"/>
          <w:b/>
          <w:bCs/>
          <w:color w:val="0072BC"/>
          <w:sz w:val="16"/>
          <w:szCs w:val="16"/>
          <w:lang w:val="en-US"/>
        </w:rPr>
        <w:t>08</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27 October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21</w:t>
      </w:r>
    </w:p>
    <w:p w14:paraId="730ABAD5" w14:textId="77777777" w:rsidR="00CC40BB" w:rsidRDefault="00CC40BB" w:rsidP="00CC40BB">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7DAE708A" w14:textId="77777777" w:rsidR="00CC40BB" w:rsidRPr="00B02474" w:rsidRDefault="00CC40BB" w:rsidP="00CC40BB">
      <w:pPr>
        <w:shd w:val="clear" w:color="auto" w:fill="FFFFFF"/>
        <w:rPr>
          <w:rFonts w:ascii="Arial" w:hAnsi="Arial" w:cs="Arial"/>
          <w:color w:val="333333"/>
          <w:sz w:val="21"/>
          <w:szCs w:val="21"/>
          <w:lang w:val="en-GB" w:eastAsia="en-US"/>
        </w:rPr>
      </w:pPr>
    </w:p>
    <w:p w14:paraId="28206561" w14:textId="01C9FD2C" w:rsidR="00CC40BB" w:rsidRDefault="00CC40BB" w:rsidP="00CC40BB">
      <w:pPr>
        <w:shd w:val="clear" w:color="auto" w:fill="FFFFFF"/>
        <w:rPr>
          <w:rStyle w:val="Strong"/>
          <w:rFonts w:ascii="Verdana" w:hAnsi="Verdana"/>
          <w:b w:val="0"/>
          <w:color w:val="676767"/>
          <w:sz w:val="16"/>
          <w:szCs w:val="16"/>
          <w:lang w:val="en-US"/>
        </w:rPr>
      </w:pPr>
      <w:r w:rsidRPr="00CC40BB">
        <w:rPr>
          <w:rStyle w:val="Strong"/>
          <w:rFonts w:ascii="Verdana" w:hAnsi="Verdana"/>
          <w:b w:val="0"/>
          <w:i/>
          <w:iCs/>
          <w:color w:val="676767"/>
          <w:sz w:val="16"/>
          <w:szCs w:val="16"/>
          <w:lang w:val="en-US"/>
        </w:rPr>
        <w:t>Improvement</w:t>
      </w:r>
      <w:r>
        <w:rPr>
          <w:rStyle w:val="Strong"/>
          <w:rFonts w:ascii="Verdana" w:hAnsi="Verdana"/>
          <w:b w:val="0"/>
          <w:color w:val="676767"/>
          <w:sz w:val="16"/>
          <w:szCs w:val="16"/>
          <w:lang w:val="en-US"/>
        </w:rPr>
        <w:t>:</w:t>
      </w:r>
    </w:p>
    <w:p w14:paraId="7DDE0ED4" w14:textId="73B26B66" w:rsidR="00CC40BB" w:rsidRDefault="00CC40BB" w:rsidP="00CC40BB">
      <w:pPr>
        <w:pStyle w:val="ListParagraph"/>
        <w:numPr>
          <w:ilvl w:val="0"/>
          <w:numId w:val="5"/>
        </w:numPr>
        <w:shd w:val="clear" w:color="auto" w:fill="FFFFFF"/>
        <w:ind w:left="502"/>
        <w:rPr>
          <w:rStyle w:val="Strong"/>
          <w:rFonts w:ascii="Verdana" w:hAnsi="Verdana"/>
          <w:b w:val="0"/>
          <w:color w:val="676767"/>
          <w:sz w:val="16"/>
          <w:szCs w:val="16"/>
          <w:lang w:val="en-US"/>
        </w:rPr>
      </w:pPr>
      <w:r>
        <w:rPr>
          <w:rStyle w:val="Strong"/>
          <w:rFonts w:ascii="Verdana" w:hAnsi="Verdana"/>
          <w:b w:val="0"/>
          <w:color w:val="676767"/>
          <w:sz w:val="16"/>
          <w:szCs w:val="16"/>
          <w:lang w:val="en-US"/>
        </w:rPr>
        <w:t>Improve overall yield on systems that have ripple over the battery voltage. The ripple might be caused by several types of loads, but the most common are inverters. The higher the ripple on the battery voltage, the higher this improvement will impact the overall yield of the system. The improvement is based on the fact that the chargers were becoming voltage limited by the peak of the ripple, instead of the average. Biggest improvements will be seen on system that push the excess solar power into the grid (feed-in).</w:t>
      </w:r>
    </w:p>
    <w:p w14:paraId="1E1057F2" w14:textId="33A3B0FC" w:rsidR="00CC40BB" w:rsidRDefault="00CC40BB" w:rsidP="00CC40BB">
      <w:pPr>
        <w:shd w:val="clear" w:color="auto" w:fill="FFFFFF"/>
        <w:rPr>
          <w:rFonts w:ascii="Verdana" w:hAnsi="Verdana"/>
          <w:b/>
          <w:bCs/>
          <w:color w:val="0072BC"/>
          <w:sz w:val="16"/>
          <w:szCs w:val="16"/>
          <w:lang w:val="en-US"/>
        </w:rPr>
      </w:pPr>
    </w:p>
    <w:p w14:paraId="5693017F" w14:textId="77777777" w:rsidR="00CC40BB" w:rsidRDefault="00CC40BB" w:rsidP="00A5349D">
      <w:pPr>
        <w:shd w:val="clear" w:color="auto" w:fill="FFFFFF"/>
        <w:rPr>
          <w:rFonts w:ascii="Verdana" w:hAnsi="Verdana"/>
          <w:b/>
          <w:bCs/>
          <w:color w:val="0072BC"/>
          <w:sz w:val="16"/>
          <w:szCs w:val="16"/>
          <w:lang w:val="en-US"/>
        </w:rPr>
      </w:pPr>
    </w:p>
    <w:p w14:paraId="4CB3338F" w14:textId="740A9F6D" w:rsidR="00A5349D" w:rsidRDefault="00A5349D" w:rsidP="00A5349D">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07</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03 August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21</w:t>
      </w:r>
    </w:p>
    <w:p w14:paraId="11CDD5AF" w14:textId="2128F9CE" w:rsidR="00A5349D" w:rsidRDefault="00A5349D" w:rsidP="00A5349D">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208B6129" w14:textId="77777777" w:rsidR="00A5349D" w:rsidRPr="00B02474" w:rsidRDefault="00A5349D" w:rsidP="00A5349D">
      <w:pPr>
        <w:shd w:val="clear" w:color="auto" w:fill="FFFFFF"/>
        <w:rPr>
          <w:rFonts w:ascii="Arial" w:hAnsi="Arial" w:cs="Arial"/>
          <w:color w:val="333333"/>
          <w:sz w:val="21"/>
          <w:szCs w:val="21"/>
          <w:lang w:val="en-GB" w:eastAsia="en-US"/>
        </w:rPr>
      </w:pPr>
    </w:p>
    <w:p w14:paraId="03F210C5" w14:textId="77777777" w:rsidR="00A5349D" w:rsidRDefault="00A5349D" w:rsidP="00A5349D">
      <w:p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Bug-fix:</w:t>
      </w:r>
    </w:p>
    <w:p w14:paraId="7CA87D71" w14:textId="77777777" w:rsidR="00A5349D" w:rsidRDefault="00A5349D" w:rsidP="00A5349D">
      <w:pPr>
        <w:pStyle w:val="ListParagraph"/>
        <w:numPr>
          <w:ilvl w:val="0"/>
          <w:numId w:val="5"/>
        </w:numPr>
        <w:shd w:val="clear" w:color="auto" w:fill="FFFFFF"/>
        <w:ind w:left="502"/>
        <w:rPr>
          <w:rStyle w:val="Strong"/>
          <w:rFonts w:ascii="Verdana" w:hAnsi="Verdana"/>
          <w:b w:val="0"/>
          <w:color w:val="676767"/>
          <w:sz w:val="16"/>
          <w:szCs w:val="16"/>
          <w:lang w:val="en-US"/>
        </w:rPr>
      </w:pPr>
      <w:r>
        <w:rPr>
          <w:rStyle w:val="Strong"/>
          <w:rFonts w:ascii="Verdana" w:hAnsi="Verdana"/>
          <w:b w:val="0"/>
          <w:color w:val="676767"/>
          <w:sz w:val="16"/>
          <w:szCs w:val="16"/>
          <w:lang w:val="en-US"/>
        </w:rPr>
        <w:t>Fix bug when using the internal temperature to estimate ambient temperature. Now ambient temperature estimation saturates on 49C.</w:t>
      </w:r>
    </w:p>
    <w:p w14:paraId="66E14A2A" w14:textId="4F37A0F4" w:rsidR="00A5349D" w:rsidRDefault="00A5349D" w:rsidP="00A5349D">
      <w:pPr>
        <w:pStyle w:val="ListParagraph"/>
        <w:numPr>
          <w:ilvl w:val="0"/>
          <w:numId w:val="5"/>
        </w:numPr>
        <w:shd w:val="clear" w:color="auto" w:fill="FFFFFF"/>
        <w:ind w:left="502"/>
        <w:rPr>
          <w:rStyle w:val="Strong"/>
          <w:rFonts w:ascii="Verdana" w:hAnsi="Verdana"/>
          <w:b w:val="0"/>
          <w:color w:val="676767"/>
          <w:sz w:val="16"/>
          <w:szCs w:val="16"/>
          <w:lang w:val="en-US"/>
        </w:rPr>
      </w:pPr>
      <w:r>
        <w:rPr>
          <w:rStyle w:val="Strong"/>
          <w:rFonts w:ascii="Verdana" w:hAnsi="Verdana"/>
          <w:b w:val="0"/>
          <w:color w:val="676767"/>
          <w:sz w:val="16"/>
          <w:szCs w:val="16"/>
          <w:lang w:val="en-US"/>
        </w:rPr>
        <w:t>Fix bug when disabling temperature compensation. It was not fully disabled when battery temperature was above 50C.</w:t>
      </w:r>
    </w:p>
    <w:p w14:paraId="3CEBD90C" w14:textId="40F5AB9B" w:rsidR="00A5349D" w:rsidRPr="00A85607" w:rsidRDefault="00A85607" w:rsidP="009D53E6">
      <w:pPr>
        <w:pStyle w:val="ListParagraph"/>
        <w:numPr>
          <w:ilvl w:val="0"/>
          <w:numId w:val="5"/>
        </w:numPr>
        <w:shd w:val="clear" w:color="auto" w:fill="FFFFFF"/>
        <w:ind w:left="502"/>
        <w:rPr>
          <w:rStyle w:val="Strong"/>
          <w:rFonts w:ascii="Verdana" w:hAnsi="Verdana"/>
          <w:color w:val="0072BC"/>
          <w:sz w:val="16"/>
          <w:szCs w:val="16"/>
          <w:lang w:val="en-US"/>
        </w:rPr>
      </w:pPr>
      <w:r w:rsidRPr="00A85607">
        <w:rPr>
          <w:rStyle w:val="Strong"/>
          <w:rFonts w:ascii="Verdana" w:hAnsi="Verdana"/>
          <w:b w:val="0"/>
          <w:color w:val="676767"/>
          <w:sz w:val="16"/>
          <w:szCs w:val="16"/>
          <w:lang w:val="en-US"/>
        </w:rPr>
        <w:t xml:space="preserve">Fix bug for DVCC’s limit charge current when </w:t>
      </w:r>
      <w:r>
        <w:rPr>
          <w:rStyle w:val="Strong"/>
          <w:rFonts w:ascii="Verdana" w:hAnsi="Verdana"/>
          <w:b w:val="0"/>
          <w:color w:val="676767"/>
          <w:sz w:val="16"/>
          <w:szCs w:val="16"/>
          <w:lang w:val="en-US"/>
        </w:rPr>
        <w:t xml:space="preserve">having only one charger connected on the VE.Can bus. </w:t>
      </w:r>
    </w:p>
    <w:p w14:paraId="6B81AEAB" w14:textId="77777777" w:rsidR="00A85607" w:rsidRPr="00A85607" w:rsidRDefault="00A85607" w:rsidP="00A85607">
      <w:pPr>
        <w:pStyle w:val="ListParagraph"/>
        <w:shd w:val="clear" w:color="auto" w:fill="FFFFFF"/>
        <w:ind w:left="502"/>
        <w:rPr>
          <w:rFonts w:ascii="Verdana" w:hAnsi="Verdana"/>
          <w:b/>
          <w:bCs/>
          <w:color w:val="0072BC"/>
          <w:sz w:val="16"/>
          <w:szCs w:val="16"/>
          <w:lang w:val="en-US"/>
        </w:rPr>
      </w:pPr>
    </w:p>
    <w:p w14:paraId="77F9FEDC" w14:textId="77777777" w:rsidR="00A5349D" w:rsidRDefault="00A5349D" w:rsidP="00CF124B">
      <w:pPr>
        <w:shd w:val="clear" w:color="auto" w:fill="FFFFFF"/>
        <w:rPr>
          <w:rFonts w:ascii="Verdana" w:hAnsi="Verdana"/>
          <w:b/>
          <w:bCs/>
          <w:color w:val="0072BC"/>
          <w:sz w:val="16"/>
          <w:szCs w:val="16"/>
          <w:lang w:val="en-US"/>
        </w:rPr>
      </w:pPr>
    </w:p>
    <w:p w14:paraId="07F5837F" w14:textId="3EF27EDF" w:rsidR="00CF124B" w:rsidRDefault="00CF124B" w:rsidP="00CF124B">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06</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06 July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21</w:t>
      </w:r>
    </w:p>
    <w:p w14:paraId="70C2632B" w14:textId="71DB4032" w:rsidR="00CF124B" w:rsidRDefault="00CF124B" w:rsidP="00CF124B">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Large and XLarge 150V models (SmartSolars and BlueSolars, from 45A to 100A)</w:t>
      </w:r>
    </w:p>
    <w:p w14:paraId="6C636620" w14:textId="77777777" w:rsidR="00CF124B" w:rsidRPr="00B02474" w:rsidRDefault="00CF124B" w:rsidP="00CF124B">
      <w:pPr>
        <w:shd w:val="clear" w:color="auto" w:fill="FFFFFF"/>
        <w:rPr>
          <w:rFonts w:ascii="Arial" w:hAnsi="Arial" w:cs="Arial"/>
          <w:color w:val="333333"/>
          <w:sz w:val="21"/>
          <w:szCs w:val="21"/>
          <w:lang w:val="en-GB" w:eastAsia="en-US"/>
        </w:rPr>
      </w:pPr>
    </w:p>
    <w:p w14:paraId="3C51BD0E" w14:textId="4DB52859" w:rsidR="00CF124B" w:rsidRPr="00300850" w:rsidRDefault="00BD39FD" w:rsidP="00CF124B">
      <w:pPr>
        <w:shd w:val="clear" w:color="auto" w:fill="FFFFFF"/>
        <w:rPr>
          <w:rStyle w:val="Emphasis"/>
          <w:rFonts w:ascii="Verdana" w:hAnsi="Verdana"/>
          <w:iCs w:val="0"/>
          <w:color w:val="676767"/>
          <w:sz w:val="16"/>
          <w:szCs w:val="16"/>
          <w:lang w:val="en-US"/>
        </w:rPr>
      </w:pPr>
      <w:r>
        <w:rPr>
          <w:rStyle w:val="Emphasis"/>
          <w:rFonts w:ascii="Verdana" w:hAnsi="Verdana"/>
          <w:iCs w:val="0"/>
          <w:color w:val="676767"/>
          <w:sz w:val="16"/>
          <w:szCs w:val="16"/>
          <w:lang w:val="en-US"/>
        </w:rPr>
        <w:t>Change</w:t>
      </w:r>
      <w:r w:rsidR="00B3095B">
        <w:rPr>
          <w:rStyle w:val="Emphasis"/>
          <w:rFonts w:ascii="Verdana" w:hAnsi="Verdana"/>
          <w:iCs w:val="0"/>
          <w:color w:val="676767"/>
          <w:sz w:val="16"/>
          <w:szCs w:val="16"/>
          <w:lang w:val="en-US"/>
        </w:rPr>
        <w:t>s</w:t>
      </w:r>
      <w:r w:rsidR="00CF124B" w:rsidRPr="00300850">
        <w:rPr>
          <w:rStyle w:val="Emphasis"/>
          <w:rFonts w:ascii="Verdana" w:hAnsi="Verdana"/>
          <w:iCs w:val="0"/>
          <w:color w:val="676767"/>
          <w:sz w:val="16"/>
          <w:szCs w:val="16"/>
          <w:lang w:val="en-US"/>
        </w:rPr>
        <w:t>:</w:t>
      </w:r>
    </w:p>
    <w:p w14:paraId="567DE7C7" w14:textId="77777777" w:rsidR="00BD39FD" w:rsidRDefault="00BD39FD" w:rsidP="00BD39FD">
      <w:pPr>
        <w:pStyle w:val="ListParagraph"/>
        <w:numPr>
          <w:ilvl w:val="0"/>
          <w:numId w:val="37"/>
        </w:numPr>
        <w:shd w:val="clear" w:color="auto" w:fill="FFFFFF"/>
        <w:rPr>
          <w:rStyle w:val="Strong"/>
          <w:rFonts w:ascii="Verdana" w:hAnsi="Verdana"/>
          <w:b w:val="0"/>
          <w:color w:val="676767"/>
          <w:sz w:val="16"/>
          <w:szCs w:val="16"/>
          <w:lang w:val="en-US"/>
        </w:rPr>
      </w:pPr>
      <w:r>
        <w:rPr>
          <w:rStyle w:val="Strong"/>
          <w:rFonts w:ascii="Verdana" w:hAnsi="Verdana"/>
          <w:b w:val="0"/>
          <w:color w:val="676767"/>
          <w:sz w:val="16"/>
          <w:szCs w:val="16"/>
          <w:lang w:val="en-US"/>
        </w:rPr>
        <w:t>Apply same PV Short Protection improvements (errors 38 and 39) already used on the 250V models (safety improvement).</w:t>
      </w:r>
    </w:p>
    <w:p w14:paraId="37319123" w14:textId="77777777" w:rsidR="00BD39FD" w:rsidRDefault="00BD39FD" w:rsidP="00BD39FD">
      <w:pPr>
        <w:pStyle w:val="ListParagraph"/>
        <w:numPr>
          <w:ilvl w:val="0"/>
          <w:numId w:val="37"/>
        </w:numPr>
        <w:shd w:val="clear" w:color="auto" w:fill="FFFFFF"/>
        <w:rPr>
          <w:rStyle w:val="Strong"/>
          <w:rFonts w:ascii="Verdana" w:hAnsi="Verdana"/>
          <w:b w:val="0"/>
          <w:color w:val="676767"/>
          <w:sz w:val="16"/>
          <w:szCs w:val="16"/>
          <w:lang w:val="en"/>
        </w:rPr>
      </w:pPr>
      <w:r w:rsidRPr="0039155D">
        <w:rPr>
          <w:rStyle w:val="Strong"/>
          <w:rFonts w:ascii="Verdana" w:hAnsi="Verdana"/>
          <w:b w:val="0"/>
          <w:color w:val="676767"/>
          <w:sz w:val="16"/>
          <w:szCs w:val="16"/>
          <w:lang w:val="en"/>
        </w:rPr>
        <w:t xml:space="preserve">Reduce maximum charger output voltage to </w:t>
      </w:r>
      <w:r>
        <w:rPr>
          <w:rStyle w:val="Strong"/>
          <w:rFonts w:ascii="Verdana" w:hAnsi="Verdana"/>
          <w:b w:val="0"/>
          <w:color w:val="676767"/>
          <w:sz w:val="16"/>
          <w:szCs w:val="16"/>
          <w:lang w:val="en"/>
        </w:rPr>
        <w:t>65V.</w:t>
      </w:r>
    </w:p>
    <w:p w14:paraId="26CE9D6D" w14:textId="1224099E" w:rsidR="00CF124B" w:rsidRPr="003B19D7" w:rsidRDefault="00BD39FD" w:rsidP="00BD39FD">
      <w:pPr>
        <w:pStyle w:val="ListParagraph"/>
        <w:numPr>
          <w:ilvl w:val="0"/>
          <w:numId w:val="37"/>
        </w:numPr>
        <w:shd w:val="clear" w:color="auto" w:fill="FFFFFF"/>
        <w:rPr>
          <w:rFonts w:ascii="Verdana" w:hAnsi="Verdana"/>
          <w:b/>
          <w:bCs/>
          <w:color w:val="0072BC"/>
          <w:sz w:val="16"/>
          <w:szCs w:val="16"/>
          <w:lang w:val="en-US"/>
        </w:rPr>
      </w:pPr>
      <w:r w:rsidRPr="0039155D">
        <w:rPr>
          <w:rStyle w:val="Strong"/>
          <w:rFonts w:ascii="Verdana" w:hAnsi="Verdana"/>
          <w:b w:val="0"/>
          <w:color w:val="676767"/>
          <w:sz w:val="16"/>
          <w:szCs w:val="16"/>
          <w:lang w:val="en"/>
        </w:rPr>
        <w:t>Add error 40 to detect when PV short functionality does not work (safety improvement)</w:t>
      </w:r>
      <w:r>
        <w:rPr>
          <w:rStyle w:val="Strong"/>
          <w:rFonts w:ascii="Verdana" w:hAnsi="Verdana"/>
          <w:b w:val="0"/>
          <w:color w:val="676767"/>
          <w:sz w:val="16"/>
          <w:szCs w:val="16"/>
          <w:lang w:val="en"/>
        </w:rPr>
        <w:t>.</w:t>
      </w:r>
    </w:p>
    <w:p w14:paraId="29F71BE2" w14:textId="77777777" w:rsidR="00CF124B" w:rsidRDefault="00CF124B" w:rsidP="00E81C4B">
      <w:pPr>
        <w:shd w:val="clear" w:color="auto" w:fill="FFFFFF"/>
        <w:rPr>
          <w:rFonts w:ascii="Verdana" w:hAnsi="Verdana"/>
          <w:b/>
          <w:bCs/>
          <w:color w:val="0072BC"/>
          <w:sz w:val="16"/>
          <w:szCs w:val="16"/>
          <w:lang w:val="en-US"/>
        </w:rPr>
      </w:pPr>
    </w:p>
    <w:p w14:paraId="69AC8CA9" w14:textId="54BDF73C" w:rsidR="00E81C4B" w:rsidRDefault="00E81C4B" w:rsidP="00E81C4B">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v3</w:t>
      </w:r>
      <w:r w:rsidRPr="00445C73">
        <w:rPr>
          <w:rFonts w:ascii="Verdana" w:hAnsi="Verdana"/>
          <w:b/>
          <w:bCs/>
          <w:color w:val="0072BC"/>
          <w:sz w:val="16"/>
          <w:szCs w:val="16"/>
          <w:lang w:val="en-US"/>
        </w:rPr>
        <w:t>.</w:t>
      </w:r>
      <w:r>
        <w:rPr>
          <w:rFonts w:ascii="Verdana" w:hAnsi="Verdana"/>
          <w:b/>
          <w:bCs/>
          <w:color w:val="0072BC"/>
          <w:sz w:val="16"/>
          <w:szCs w:val="16"/>
          <w:lang w:val="en-US"/>
        </w:rPr>
        <w:t>05</w:t>
      </w:r>
      <w:r w:rsidRPr="00445C73">
        <w:rPr>
          <w:rStyle w:val="Strong"/>
          <w:rFonts w:ascii="Verdana" w:hAnsi="Verdana"/>
          <w:color w:val="676767"/>
          <w:sz w:val="17"/>
          <w:szCs w:val="17"/>
          <w:lang w:val="en-US"/>
        </w:rPr>
        <w:t xml:space="preserve"> – </w:t>
      </w:r>
      <w:r w:rsidR="003B19D7">
        <w:rPr>
          <w:rStyle w:val="Strong"/>
          <w:rFonts w:ascii="Verdana" w:hAnsi="Verdana"/>
          <w:color w:val="676767"/>
          <w:sz w:val="17"/>
          <w:szCs w:val="17"/>
          <w:lang w:val="en-US"/>
        </w:rPr>
        <w:t>01</w:t>
      </w:r>
      <w:r>
        <w:rPr>
          <w:rStyle w:val="Strong"/>
          <w:rFonts w:ascii="Verdana" w:hAnsi="Verdana"/>
          <w:color w:val="676767"/>
          <w:sz w:val="17"/>
          <w:szCs w:val="17"/>
          <w:lang w:val="en-US"/>
        </w:rPr>
        <w:t xml:space="preserve"> </w:t>
      </w:r>
      <w:r w:rsidR="003B19D7">
        <w:rPr>
          <w:rStyle w:val="Strong"/>
          <w:rFonts w:ascii="Verdana" w:hAnsi="Verdana"/>
          <w:color w:val="676767"/>
          <w:sz w:val="17"/>
          <w:szCs w:val="17"/>
          <w:lang w:val="en-US"/>
        </w:rPr>
        <w:t>April</w:t>
      </w:r>
      <w:r>
        <w:rPr>
          <w:rStyle w:val="Strong"/>
          <w:rFonts w:ascii="Verdana" w:hAnsi="Verdana"/>
          <w:color w:val="676767"/>
          <w:sz w:val="17"/>
          <w:szCs w:val="17"/>
          <w:lang w:val="en-US"/>
        </w:rPr>
        <w:t xml:space="preserve">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21</w:t>
      </w:r>
    </w:p>
    <w:p w14:paraId="1B9D1706" w14:textId="331E1A49" w:rsidR="00E81C4B" w:rsidRDefault="00E81C4B" w:rsidP="00E81C4B">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 xml:space="preserve">d for all </w:t>
      </w:r>
      <w:r w:rsidR="0097109E">
        <w:rPr>
          <w:rFonts w:ascii="Verdana" w:eastAsia="Times New Roman" w:hAnsi="Verdana" w:cs="Times New Roman"/>
          <w:b/>
          <w:bCs/>
          <w:color w:val="676767"/>
          <w:sz w:val="16"/>
          <w:szCs w:val="16"/>
          <w:lang w:val="en-US"/>
        </w:rPr>
        <w:t>models with VE.Can interface</w:t>
      </w:r>
    </w:p>
    <w:p w14:paraId="7488FCAB" w14:textId="77777777" w:rsidR="00E81C4B" w:rsidRPr="00B02474" w:rsidRDefault="00E81C4B" w:rsidP="00E81C4B">
      <w:pPr>
        <w:shd w:val="clear" w:color="auto" w:fill="FFFFFF"/>
        <w:rPr>
          <w:rFonts w:ascii="Arial" w:hAnsi="Arial" w:cs="Arial"/>
          <w:color w:val="333333"/>
          <w:sz w:val="21"/>
          <w:szCs w:val="21"/>
          <w:lang w:val="en-GB" w:eastAsia="en-US"/>
        </w:rPr>
      </w:pPr>
    </w:p>
    <w:p w14:paraId="465234DD" w14:textId="77777777" w:rsidR="00E81C4B" w:rsidRPr="00300850" w:rsidRDefault="00E81C4B" w:rsidP="00E81C4B">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789E3D8F" w14:textId="7974282F" w:rsidR="00E81C4B" w:rsidRPr="003B19D7" w:rsidRDefault="00E81C4B" w:rsidP="00E81C4B">
      <w:pPr>
        <w:pStyle w:val="ListParagraph"/>
        <w:numPr>
          <w:ilvl w:val="0"/>
          <w:numId w:val="37"/>
        </w:numPr>
        <w:shd w:val="clear" w:color="auto" w:fill="FFFFFF"/>
        <w:rPr>
          <w:rFonts w:ascii="Verdana" w:hAnsi="Verdana"/>
          <w:b/>
          <w:bCs/>
          <w:color w:val="0072BC"/>
          <w:sz w:val="16"/>
          <w:szCs w:val="16"/>
          <w:lang w:val="en-US"/>
        </w:rPr>
      </w:pPr>
      <w:r w:rsidRPr="00E81C4B">
        <w:rPr>
          <w:rFonts w:ascii="Verdana" w:hAnsi="Verdana"/>
          <w:color w:val="676767"/>
          <w:sz w:val="16"/>
          <w:szCs w:val="16"/>
          <w:lang w:val="en-US"/>
        </w:rPr>
        <w:t>Fix triggering “Low/high battery voltage” alarms on the GX Device</w:t>
      </w:r>
      <w:r>
        <w:rPr>
          <w:rFonts w:ascii="Verdana" w:hAnsi="Verdana"/>
          <w:color w:val="676767"/>
          <w:sz w:val="16"/>
          <w:szCs w:val="16"/>
          <w:lang w:val="en-US"/>
        </w:rPr>
        <w:t>,</w:t>
      </w:r>
      <w:r w:rsidRPr="00E81C4B">
        <w:rPr>
          <w:rFonts w:ascii="Verdana" w:hAnsi="Verdana"/>
          <w:color w:val="676767"/>
          <w:sz w:val="16"/>
          <w:szCs w:val="16"/>
          <w:lang w:val="en-US"/>
        </w:rPr>
        <w:t xml:space="preserve"> </w:t>
      </w:r>
      <w:r w:rsidR="00CB0DE2">
        <w:rPr>
          <w:rFonts w:ascii="Verdana" w:hAnsi="Verdana"/>
          <w:color w:val="676767"/>
          <w:sz w:val="16"/>
          <w:szCs w:val="16"/>
          <w:lang w:val="en-US"/>
        </w:rPr>
        <w:t>if</w:t>
      </w:r>
      <w:r w:rsidRPr="00E81C4B">
        <w:rPr>
          <w:rFonts w:ascii="Verdana" w:hAnsi="Verdana"/>
          <w:color w:val="676767"/>
          <w:sz w:val="16"/>
          <w:szCs w:val="16"/>
          <w:lang w:val="en-US"/>
        </w:rPr>
        <w:t xml:space="preserve"> connected over VE.Can</w:t>
      </w:r>
      <w:r>
        <w:rPr>
          <w:rFonts w:ascii="Verdana" w:hAnsi="Verdana"/>
          <w:color w:val="676767"/>
          <w:sz w:val="16"/>
          <w:szCs w:val="16"/>
          <w:lang w:val="en-US"/>
        </w:rPr>
        <w:t>,</w:t>
      </w:r>
      <w:r w:rsidRPr="00E81C4B">
        <w:rPr>
          <w:rFonts w:ascii="Verdana" w:hAnsi="Verdana"/>
          <w:color w:val="676767"/>
          <w:sz w:val="16"/>
          <w:szCs w:val="16"/>
          <w:lang w:val="en-US"/>
        </w:rPr>
        <w:t xml:space="preserve"> when the charger’s relay mode is at “Battery voltage low” or “Battery voltage high” with the relay active. The alarm</w:t>
      </w:r>
      <w:r>
        <w:rPr>
          <w:rFonts w:ascii="Verdana" w:hAnsi="Verdana"/>
          <w:color w:val="676767"/>
          <w:sz w:val="16"/>
          <w:szCs w:val="16"/>
          <w:lang w:val="en-US"/>
        </w:rPr>
        <w:t>s</w:t>
      </w:r>
      <w:r w:rsidRPr="00E81C4B">
        <w:rPr>
          <w:rFonts w:ascii="Verdana" w:hAnsi="Verdana"/>
          <w:color w:val="676767"/>
          <w:sz w:val="16"/>
          <w:szCs w:val="16"/>
          <w:lang w:val="en-US"/>
        </w:rPr>
        <w:t xml:space="preserve"> </w:t>
      </w:r>
      <w:r>
        <w:rPr>
          <w:rFonts w:ascii="Verdana" w:hAnsi="Verdana"/>
          <w:color w:val="676767"/>
          <w:sz w:val="16"/>
          <w:szCs w:val="16"/>
          <w:lang w:val="en-US"/>
        </w:rPr>
        <w:t>are</w:t>
      </w:r>
      <w:r w:rsidRPr="00E81C4B">
        <w:rPr>
          <w:rFonts w:ascii="Verdana" w:hAnsi="Verdana"/>
          <w:color w:val="676767"/>
          <w:sz w:val="16"/>
          <w:szCs w:val="16"/>
          <w:lang w:val="en-US"/>
        </w:rPr>
        <w:t xml:space="preserve"> not triggered when connected over VE.Direct. Now the alarm</w:t>
      </w:r>
      <w:r>
        <w:rPr>
          <w:rFonts w:ascii="Verdana" w:hAnsi="Verdana"/>
          <w:color w:val="676767"/>
          <w:sz w:val="16"/>
          <w:szCs w:val="16"/>
          <w:lang w:val="en-US"/>
        </w:rPr>
        <w:t>s are</w:t>
      </w:r>
      <w:r w:rsidRPr="00E81C4B">
        <w:rPr>
          <w:rFonts w:ascii="Verdana" w:hAnsi="Verdana"/>
          <w:color w:val="676767"/>
          <w:sz w:val="16"/>
          <w:szCs w:val="16"/>
          <w:lang w:val="en-US"/>
        </w:rPr>
        <w:t xml:space="preserve"> never triggered on the GX Device, regardless of which interface is being used</w:t>
      </w:r>
      <w:r>
        <w:rPr>
          <w:rFonts w:ascii="Verdana" w:hAnsi="Verdana"/>
          <w:color w:val="676767"/>
          <w:sz w:val="16"/>
          <w:szCs w:val="16"/>
          <w:lang w:val="en-US"/>
        </w:rPr>
        <w:t>, when the relay condition is met.</w:t>
      </w:r>
    </w:p>
    <w:p w14:paraId="4DC43BC2" w14:textId="77777777" w:rsidR="00E81C4B" w:rsidRDefault="00E81C4B" w:rsidP="00E81C4B">
      <w:pPr>
        <w:pStyle w:val="ListParagraph"/>
        <w:shd w:val="clear" w:color="auto" w:fill="FFFFFF"/>
        <w:rPr>
          <w:rFonts w:ascii="Verdana" w:hAnsi="Verdana"/>
          <w:b/>
          <w:bCs/>
          <w:color w:val="0072BC"/>
          <w:sz w:val="16"/>
          <w:szCs w:val="16"/>
          <w:lang w:val="en-US"/>
        </w:rPr>
      </w:pPr>
    </w:p>
    <w:p w14:paraId="55D9D900" w14:textId="6DBFF81C" w:rsidR="009A3792" w:rsidRDefault="00E81C4B" w:rsidP="009A3792">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w:t>
      </w:r>
      <w:r w:rsidR="009A3792">
        <w:rPr>
          <w:rFonts w:ascii="Verdana" w:hAnsi="Verdana"/>
          <w:b/>
          <w:bCs/>
          <w:color w:val="0072BC"/>
          <w:sz w:val="16"/>
          <w:szCs w:val="16"/>
          <w:lang w:val="en-US"/>
        </w:rPr>
        <w:t>3</w:t>
      </w:r>
      <w:r w:rsidR="009A3792" w:rsidRPr="00445C73">
        <w:rPr>
          <w:rFonts w:ascii="Verdana" w:hAnsi="Verdana"/>
          <w:b/>
          <w:bCs/>
          <w:color w:val="0072BC"/>
          <w:sz w:val="16"/>
          <w:szCs w:val="16"/>
          <w:lang w:val="en-US"/>
        </w:rPr>
        <w:t>.</w:t>
      </w:r>
      <w:r w:rsidR="009A3792">
        <w:rPr>
          <w:rFonts w:ascii="Verdana" w:hAnsi="Verdana"/>
          <w:b/>
          <w:bCs/>
          <w:color w:val="0072BC"/>
          <w:sz w:val="16"/>
          <w:szCs w:val="16"/>
          <w:lang w:val="en-US"/>
        </w:rPr>
        <w:t>04</w:t>
      </w:r>
      <w:r w:rsidR="009A3792" w:rsidRPr="00445C73">
        <w:rPr>
          <w:rStyle w:val="Strong"/>
          <w:rFonts w:ascii="Verdana" w:hAnsi="Verdana"/>
          <w:color w:val="676767"/>
          <w:sz w:val="17"/>
          <w:szCs w:val="17"/>
          <w:lang w:val="en-US"/>
        </w:rPr>
        <w:t xml:space="preserve"> – </w:t>
      </w:r>
      <w:r w:rsidR="009A3792">
        <w:rPr>
          <w:rStyle w:val="Strong"/>
          <w:rFonts w:ascii="Verdana" w:hAnsi="Verdana"/>
          <w:color w:val="676767"/>
          <w:sz w:val="17"/>
          <w:szCs w:val="17"/>
          <w:lang w:val="en-US"/>
        </w:rPr>
        <w:t xml:space="preserve">05 March </w:t>
      </w:r>
      <w:r w:rsidR="009A3792" w:rsidRPr="00445C73">
        <w:rPr>
          <w:rStyle w:val="Strong"/>
          <w:rFonts w:ascii="Verdana" w:hAnsi="Verdana"/>
          <w:color w:val="676767"/>
          <w:sz w:val="17"/>
          <w:szCs w:val="17"/>
          <w:lang w:val="en-US"/>
        </w:rPr>
        <w:t>20</w:t>
      </w:r>
      <w:r w:rsidR="009A3792">
        <w:rPr>
          <w:rStyle w:val="Strong"/>
          <w:rFonts w:ascii="Verdana" w:hAnsi="Verdana"/>
          <w:color w:val="676767"/>
          <w:sz w:val="17"/>
          <w:szCs w:val="17"/>
          <w:lang w:val="en-US"/>
        </w:rPr>
        <w:t>21</w:t>
      </w:r>
    </w:p>
    <w:p w14:paraId="2166B5BC" w14:textId="77777777" w:rsidR="009A3792" w:rsidRDefault="009A3792" w:rsidP="009A3792">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7C56B3E0" w14:textId="77777777" w:rsidR="009A3792" w:rsidRPr="00B02474" w:rsidRDefault="009A3792" w:rsidP="009A3792">
      <w:pPr>
        <w:shd w:val="clear" w:color="auto" w:fill="FFFFFF"/>
        <w:rPr>
          <w:rFonts w:ascii="Arial" w:hAnsi="Arial" w:cs="Arial"/>
          <w:color w:val="333333"/>
          <w:sz w:val="21"/>
          <w:szCs w:val="21"/>
          <w:lang w:val="en-GB" w:eastAsia="en-US"/>
        </w:rPr>
      </w:pPr>
    </w:p>
    <w:p w14:paraId="253F9CA0" w14:textId="77777777" w:rsidR="009A3792" w:rsidRPr="00300850" w:rsidRDefault="009A3792" w:rsidP="009A3792">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14687088" w14:textId="2BC053F9" w:rsidR="009A3792" w:rsidRPr="005A5E03" w:rsidRDefault="009A3792" w:rsidP="009A3792">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transition between Absorption and Float states when tail current condition is met.</w:t>
      </w:r>
    </w:p>
    <w:p w14:paraId="686DC2DF" w14:textId="77777777" w:rsidR="009A3792" w:rsidRDefault="009A3792" w:rsidP="00701009">
      <w:pPr>
        <w:shd w:val="clear" w:color="auto" w:fill="FFFFFF"/>
        <w:rPr>
          <w:rStyle w:val="Strong"/>
          <w:rFonts w:ascii="Verdana" w:hAnsi="Verdana"/>
          <w:color w:val="676767"/>
          <w:sz w:val="17"/>
          <w:szCs w:val="17"/>
          <w:lang w:val="en-US"/>
        </w:rPr>
      </w:pPr>
    </w:p>
    <w:p w14:paraId="18529C05" w14:textId="15C9ADBE" w:rsidR="001953EF" w:rsidRDefault="00E81C4B" w:rsidP="001953EF">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w:t>
      </w:r>
      <w:r w:rsidR="001953EF">
        <w:rPr>
          <w:rFonts w:ascii="Verdana" w:hAnsi="Verdana"/>
          <w:b/>
          <w:bCs/>
          <w:color w:val="0072BC"/>
          <w:sz w:val="16"/>
          <w:szCs w:val="16"/>
          <w:lang w:val="en-US"/>
        </w:rPr>
        <w:t>3</w:t>
      </w:r>
      <w:r w:rsidR="001953EF" w:rsidRPr="00445C73">
        <w:rPr>
          <w:rFonts w:ascii="Verdana" w:hAnsi="Verdana"/>
          <w:b/>
          <w:bCs/>
          <w:color w:val="0072BC"/>
          <w:sz w:val="16"/>
          <w:szCs w:val="16"/>
          <w:lang w:val="en-US"/>
        </w:rPr>
        <w:t>.</w:t>
      </w:r>
      <w:r w:rsidR="001953EF">
        <w:rPr>
          <w:rFonts w:ascii="Verdana" w:hAnsi="Verdana"/>
          <w:b/>
          <w:bCs/>
          <w:color w:val="0072BC"/>
          <w:sz w:val="16"/>
          <w:szCs w:val="16"/>
          <w:lang w:val="en-US"/>
        </w:rPr>
        <w:t>03</w:t>
      </w:r>
      <w:r w:rsidR="001953EF" w:rsidRPr="00445C73">
        <w:rPr>
          <w:rStyle w:val="Strong"/>
          <w:rFonts w:ascii="Verdana" w:hAnsi="Verdana"/>
          <w:color w:val="676767"/>
          <w:sz w:val="17"/>
          <w:szCs w:val="17"/>
          <w:lang w:val="en-US"/>
        </w:rPr>
        <w:t xml:space="preserve"> – </w:t>
      </w:r>
      <w:r w:rsidR="001953EF">
        <w:rPr>
          <w:rStyle w:val="Strong"/>
          <w:rFonts w:ascii="Verdana" w:hAnsi="Verdana"/>
          <w:color w:val="676767"/>
          <w:sz w:val="17"/>
          <w:szCs w:val="17"/>
          <w:lang w:val="en-US"/>
        </w:rPr>
        <w:t xml:space="preserve">20 January </w:t>
      </w:r>
      <w:r w:rsidR="001953EF" w:rsidRPr="00445C73">
        <w:rPr>
          <w:rStyle w:val="Strong"/>
          <w:rFonts w:ascii="Verdana" w:hAnsi="Verdana"/>
          <w:color w:val="676767"/>
          <w:sz w:val="17"/>
          <w:szCs w:val="17"/>
          <w:lang w:val="en-US"/>
        </w:rPr>
        <w:t>20</w:t>
      </w:r>
      <w:r w:rsidR="001953EF">
        <w:rPr>
          <w:rStyle w:val="Strong"/>
          <w:rFonts w:ascii="Verdana" w:hAnsi="Verdana"/>
          <w:color w:val="676767"/>
          <w:sz w:val="17"/>
          <w:szCs w:val="17"/>
          <w:lang w:val="en-US"/>
        </w:rPr>
        <w:t>21</w:t>
      </w:r>
    </w:p>
    <w:p w14:paraId="34381A0C" w14:textId="77777777" w:rsidR="001953EF" w:rsidRDefault="001953EF" w:rsidP="001953EF">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674C1AF8" w14:textId="77777777" w:rsidR="001953EF" w:rsidRPr="00B02474" w:rsidRDefault="001953EF" w:rsidP="001953EF">
      <w:pPr>
        <w:shd w:val="clear" w:color="auto" w:fill="FFFFFF"/>
        <w:rPr>
          <w:rFonts w:ascii="Arial" w:hAnsi="Arial" w:cs="Arial"/>
          <w:color w:val="333333"/>
          <w:sz w:val="21"/>
          <w:szCs w:val="21"/>
          <w:lang w:val="en-GB" w:eastAsia="en-US"/>
        </w:rPr>
      </w:pPr>
    </w:p>
    <w:p w14:paraId="6DB38969" w14:textId="77777777" w:rsidR="001953EF" w:rsidRPr="00300850" w:rsidRDefault="001953EF" w:rsidP="001953EF">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1BAB81E0" w14:textId="0C7CE245" w:rsidR="001953EF" w:rsidRPr="005A5E03" w:rsidRDefault="001953EF" w:rsidP="001953EF">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serial number register payload size issue.</w:t>
      </w:r>
    </w:p>
    <w:p w14:paraId="38546279" w14:textId="77777777" w:rsidR="001953EF" w:rsidRDefault="001953EF" w:rsidP="00CE42AB">
      <w:pPr>
        <w:shd w:val="clear" w:color="auto" w:fill="FFFFFF"/>
        <w:rPr>
          <w:rFonts w:ascii="Verdana" w:hAnsi="Verdana"/>
          <w:b/>
          <w:bCs/>
          <w:color w:val="0072BC"/>
          <w:sz w:val="16"/>
          <w:szCs w:val="16"/>
          <w:lang w:val="en-US"/>
        </w:rPr>
      </w:pPr>
    </w:p>
    <w:p w14:paraId="0281C6D6" w14:textId="42405046" w:rsidR="00CE42AB" w:rsidRDefault="001953EF" w:rsidP="00CE42AB">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w:t>
      </w:r>
      <w:r w:rsidR="00CE42AB">
        <w:rPr>
          <w:rFonts w:ascii="Verdana" w:hAnsi="Verdana"/>
          <w:b/>
          <w:bCs/>
          <w:color w:val="0072BC"/>
          <w:sz w:val="16"/>
          <w:szCs w:val="16"/>
          <w:lang w:val="en-US"/>
        </w:rPr>
        <w:t>3</w:t>
      </w:r>
      <w:r w:rsidR="00CE42AB" w:rsidRPr="00445C73">
        <w:rPr>
          <w:rFonts w:ascii="Verdana" w:hAnsi="Verdana"/>
          <w:b/>
          <w:bCs/>
          <w:color w:val="0072BC"/>
          <w:sz w:val="16"/>
          <w:szCs w:val="16"/>
          <w:lang w:val="en-US"/>
        </w:rPr>
        <w:t>.</w:t>
      </w:r>
      <w:r w:rsidR="00CE42AB">
        <w:rPr>
          <w:rFonts w:ascii="Verdana" w:hAnsi="Verdana"/>
          <w:b/>
          <w:bCs/>
          <w:color w:val="0072BC"/>
          <w:sz w:val="16"/>
          <w:szCs w:val="16"/>
          <w:lang w:val="en-US"/>
        </w:rPr>
        <w:t>02</w:t>
      </w:r>
      <w:r w:rsidR="00CE42AB" w:rsidRPr="00445C73">
        <w:rPr>
          <w:rStyle w:val="Strong"/>
          <w:rFonts w:ascii="Verdana" w:hAnsi="Verdana"/>
          <w:color w:val="676767"/>
          <w:sz w:val="17"/>
          <w:szCs w:val="17"/>
          <w:lang w:val="en-US"/>
        </w:rPr>
        <w:t xml:space="preserve"> – </w:t>
      </w:r>
      <w:r w:rsidR="00CE42AB">
        <w:rPr>
          <w:rStyle w:val="Strong"/>
          <w:rFonts w:ascii="Verdana" w:hAnsi="Verdana"/>
          <w:color w:val="676767"/>
          <w:sz w:val="17"/>
          <w:szCs w:val="17"/>
          <w:lang w:val="en-US"/>
        </w:rPr>
        <w:t xml:space="preserve">06 October </w:t>
      </w:r>
      <w:r w:rsidR="00CE42AB" w:rsidRPr="00445C73">
        <w:rPr>
          <w:rStyle w:val="Strong"/>
          <w:rFonts w:ascii="Verdana" w:hAnsi="Verdana"/>
          <w:color w:val="676767"/>
          <w:sz w:val="17"/>
          <w:szCs w:val="17"/>
          <w:lang w:val="en-US"/>
        </w:rPr>
        <w:t>20</w:t>
      </w:r>
      <w:r w:rsidR="00CE42AB">
        <w:rPr>
          <w:rStyle w:val="Strong"/>
          <w:rFonts w:ascii="Verdana" w:hAnsi="Verdana"/>
          <w:color w:val="676767"/>
          <w:sz w:val="17"/>
          <w:szCs w:val="17"/>
          <w:lang w:val="en-US"/>
        </w:rPr>
        <w:t>20</w:t>
      </w:r>
    </w:p>
    <w:p w14:paraId="47B5C2CE" w14:textId="77777777" w:rsidR="00CE42AB" w:rsidRDefault="00CE42AB" w:rsidP="00CE42AB">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22FF221F" w14:textId="77777777" w:rsidR="00CE42AB" w:rsidRPr="00B02474" w:rsidRDefault="00CE42AB" w:rsidP="00CE42AB">
      <w:pPr>
        <w:shd w:val="clear" w:color="auto" w:fill="FFFFFF"/>
        <w:rPr>
          <w:rFonts w:ascii="Arial" w:hAnsi="Arial" w:cs="Arial"/>
          <w:color w:val="333333"/>
          <w:sz w:val="21"/>
          <w:szCs w:val="21"/>
          <w:lang w:val="en-GB" w:eastAsia="en-US"/>
        </w:rPr>
      </w:pPr>
    </w:p>
    <w:p w14:paraId="3184E549" w14:textId="77777777" w:rsidR="00CE42AB" w:rsidRPr="00300850" w:rsidRDefault="00CE42AB" w:rsidP="00CE42AB">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525CE015" w14:textId="62F2933F" w:rsidR="00CE42AB" w:rsidRPr="005A5E03" w:rsidRDefault="00CE42AB" w:rsidP="00CE42AB">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announce of day 0 history data that could lead to the MPPT Control becoming unresponsive on the “fetching history” screen.</w:t>
      </w:r>
    </w:p>
    <w:p w14:paraId="23AB6D03" w14:textId="77777777" w:rsidR="00CE42AB" w:rsidRDefault="00CE42AB" w:rsidP="005A341E">
      <w:pPr>
        <w:shd w:val="clear" w:color="auto" w:fill="FFFFFF"/>
        <w:rPr>
          <w:rFonts w:ascii="Verdana" w:hAnsi="Verdana"/>
          <w:b/>
          <w:bCs/>
          <w:color w:val="0072BC"/>
          <w:sz w:val="16"/>
          <w:szCs w:val="16"/>
          <w:lang w:val="en-US"/>
        </w:rPr>
      </w:pPr>
    </w:p>
    <w:p w14:paraId="0D79692C" w14:textId="346C853D" w:rsidR="005A341E" w:rsidRDefault="001953EF" w:rsidP="005A341E">
      <w:pPr>
        <w:shd w:val="clear" w:color="auto" w:fill="FFFFFF"/>
        <w:rPr>
          <w:rStyle w:val="Strong"/>
          <w:rFonts w:ascii="Verdana" w:hAnsi="Verdana"/>
          <w:color w:val="676767"/>
          <w:sz w:val="17"/>
          <w:szCs w:val="17"/>
          <w:lang w:val="en-US"/>
        </w:rPr>
      </w:pPr>
      <w:r>
        <w:rPr>
          <w:rFonts w:ascii="Verdana" w:hAnsi="Verdana"/>
          <w:b/>
          <w:bCs/>
          <w:color w:val="0072BC"/>
          <w:sz w:val="16"/>
          <w:szCs w:val="16"/>
          <w:lang w:val="en-US"/>
        </w:rPr>
        <w:t>v</w:t>
      </w:r>
      <w:r w:rsidR="005A341E">
        <w:rPr>
          <w:rFonts w:ascii="Verdana" w:hAnsi="Verdana"/>
          <w:b/>
          <w:bCs/>
          <w:color w:val="0072BC"/>
          <w:sz w:val="16"/>
          <w:szCs w:val="16"/>
          <w:lang w:val="en-US"/>
        </w:rPr>
        <w:t>3</w:t>
      </w:r>
      <w:r w:rsidR="005A341E" w:rsidRPr="00445C73">
        <w:rPr>
          <w:rFonts w:ascii="Verdana" w:hAnsi="Verdana"/>
          <w:b/>
          <w:bCs/>
          <w:color w:val="0072BC"/>
          <w:sz w:val="16"/>
          <w:szCs w:val="16"/>
          <w:lang w:val="en-US"/>
        </w:rPr>
        <w:t>.</w:t>
      </w:r>
      <w:r w:rsidR="005A341E">
        <w:rPr>
          <w:rFonts w:ascii="Verdana" w:hAnsi="Verdana"/>
          <w:b/>
          <w:bCs/>
          <w:color w:val="0072BC"/>
          <w:sz w:val="16"/>
          <w:szCs w:val="16"/>
          <w:lang w:val="en-US"/>
        </w:rPr>
        <w:t>01</w:t>
      </w:r>
      <w:r w:rsidR="005A341E" w:rsidRPr="00445C73">
        <w:rPr>
          <w:rStyle w:val="Strong"/>
          <w:rFonts w:ascii="Verdana" w:hAnsi="Verdana"/>
          <w:color w:val="676767"/>
          <w:sz w:val="17"/>
          <w:szCs w:val="17"/>
          <w:lang w:val="en-US"/>
        </w:rPr>
        <w:t xml:space="preserve"> – </w:t>
      </w:r>
      <w:r w:rsidR="005A341E">
        <w:rPr>
          <w:rStyle w:val="Strong"/>
          <w:rFonts w:ascii="Verdana" w:hAnsi="Verdana"/>
          <w:color w:val="676767"/>
          <w:sz w:val="17"/>
          <w:szCs w:val="17"/>
          <w:lang w:val="en-US"/>
        </w:rPr>
        <w:t xml:space="preserve">11 September </w:t>
      </w:r>
      <w:r w:rsidR="005A341E" w:rsidRPr="00445C73">
        <w:rPr>
          <w:rStyle w:val="Strong"/>
          <w:rFonts w:ascii="Verdana" w:hAnsi="Verdana"/>
          <w:color w:val="676767"/>
          <w:sz w:val="17"/>
          <w:szCs w:val="17"/>
          <w:lang w:val="en-US"/>
        </w:rPr>
        <w:t>20</w:t>
      </w:r>
      <w:r w:rsidR="005A341E">
        <w:rPr>
          <w:rStyle w:val="Strong"/>
          <w:rFonts w:ascii="Verdana" w:hAnsi="Verdana"/>
          <w:color w:val="676767"/>
          <w:sz w:val="17"/>
          <w:szCs w:val="17"/>
          <w:lang w:val="en-US"/>
        </w:rPr>
        <w:t>20</w:t>
      </w:r>
    </w:p>
    <w:p w14:paraId="05C46261" w14:textId="77777777" w:rsidR="005A341E" w:rsidRDefault="005A341E" w:rsidP="005A341E">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for all models</w:t>
      </w:r>
    </w:p>
    <w:p w14:paraId="59FEC8DA" w14:textId="77777777" w:rsidR="005A341E" w:rsidRPr="00B02474" w:rsidRDefault="005A341E" w:rsidP="005A341E">
      <w:pPr>
        <w:shd w:val="clear" w:color="auto" w:fill="FFFFFF"/>
        <w:rPr>
          <w:rFonts w:ascii="Arial" w:hAnsi="Arial" w:cs="Arial"/>
          <w:color w:val="333333"/>
          <w:sz w:val="21"/>
          <w:szCs w:val="21"/>
          <w:lang w:val="en-GB" w:eastAsia="en-US"/>
        </w:rPr>
      </w:pPr>
    </w:p>
    <w:p w14:paraId="1E6C3414" w14:textId="77777777" w:rsidR="005A341E" w:rsidRPr="00222F6E" w:rsidRDefault="005A341E" w:rsidP="005A341E">
      <w:pPr>
        <w:rPr>
          <w:rStyle w:val="Emphasis"/>
          <w:rFonts w:ascii="Verdana" w:hAnsi="Verdana"/>
          <w:color w:val="676767"/>
          <w:sz w:val="16"/>
          <w:szCs w:val="16"/>
          <w:lang w:val="en-US"/>
        </w:rPr>
      </w:pPr>
      <w:r w:rsidRPr="00222F6E">
        <w:rPr>
          <w:rStyle w:val="Emphasis"/>
          <w:rFonts w:ascii="Verdana" w:hAnsi="Verdana"/>
          <w:iCs w:val="0"/>
          <w:color w:val="676767"/>
          <w:sz w:val="16"/>
          <w:szCs w:val="16"/>
          <w:lang w:val="en-US"/>
        </w:rPr>
        <w:t>Changes/features added:</w:t>
      </w:r>
    </w:p>
    <w:p w14:paraId="5A956FA9" w14:textId="24D0F485" w:rsidR="005A341E" w:rsidRDefault="00DE7B82" w:rsidP="005A341E">
      <w:pPr>
        <w:pStyle w:val="ListParagraph"/>
        <w:numPr>
          <w:ilvl w:val="0"/>
          <w:numId w:val="36"/>
        </w:numPr>
        <w:shd w:val="clear" w:color="auto" w:fill="FFFFFF"/>
        <w:rPr>
          <w:rFonts w:ascii="Verdana" w:hAnsi="Verdana"/>
          <w:color w:val="676767"/>
          <w:sz w:val="16"/>
          <w:szCs w:val="16"/>
          <w:lang w:val="en-US"/>
        </w:rPr>
      </w:pPr>
      <w:r w:rsidRPr="00DE7B82">
        <w:rPr>
          <w:rFonts w:ascii="Verdana" w:hAnsi="Verdana"/>
          <w:color w:val="676767"/>
          <w:sz w:val="16"/>
          <w:szCs w:val="16"/>
          <w:lang w:val="en-US"/>
        </w:rPr>
        <w:t>Change firmware version number to v3.xx range to avoid confusion between different solar charger models.</w:t>
      </w:r>
    </w:p>
    <w:p w14:paraId="7F4166E8" w14:textId="2D00C923" w:rsidR="00DE7B82" w:rsidRDefault="00DE7B82" w:rsidP="005A341E">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Improve error #28 trigger conditions.</w:t>
      </w:r>
    </w:p>
    <w:p w14:paraId="1230FE29" w14:textId="2182D073" w:rsidR="00DE7B82" w:rsidRPr="00DE7B82" w:rsidRDefault="00DE7B82" w:rsidP="00312E64">
      <w:pPr>
        <w:pStyle w:val="ListParagraph"/>
        <w:numPr>
          <w:ilvl w:val="0"/>
          <w:numId w:val="36"/>
        </w:numPr>
        <w:shd w:val="clear" w:color="auto" w:fill="FFFFFF"/>
        <w:rPr>
          <w:rFonts w:ascii="Verdana" w:hAnsi="Verdana"/>
          <w:color w:val="676767"/>
          <w:sz w:val="16"/>
          <w:szCs w:val="16"/>
          <w:lang w:val="en-US"/>
        </w:rPr>
      </w:pPr>
      <w:r w:rsidRPr="00DE7B82">
        <w:rPr>
          <w:rFonts w:ascii="Verdana" w:hAnsi="Verdana"/>
          <w:color w:val="676767"/>
          <w:sz w:val="16"/>
          <w:szCs w:val="16"/>
          <w:lang w:val="en-US"/>
        </w:rPr>
        <w:t>Improve detection of error #38/#39 for 250V models.</w:t>
      </w:r>
    </w:p>
    <w:p w14:paraId="31E997D6" w14:textId="77777777" w:rsidR="005A341E" w:rsidRPr="00B02474" w:rsidRDefault="005A341E" w:rsidP="005A341E">
      <w:pPr>
        <w:pStyle w:val="ListParagraph"/>
        <w:shd w:val="clear" w:color="auto" w:fill="FFFFFF"/>
        <w:rPr>
          <w:color w:val="1F497D"/>
          <w:lang w:val="en-GB"/>
        </w:rPr>
      </w:pPr>
    </w:p>
    <w:p w14:paraId="6972C6BB" w14:textId="77777777" w:rsidR="005A341E" w:rsidRPr="00300850" w:rsidRDefault="005A341E" w:rsidP="005A341E">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733ED38A" w14:textId="65B0DE06" w:rsidR="005A341E" w:rsidRPr="005A5E03" w:rsidRDefault="005A341E" w:rsidP="005A341E">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 xml:space="preserve">Fix </w:t>
      </w:r>
      <w:r w:rsidR="00F77EB9">
        <w:rPr>
          <w:rFonts w:ascii="Verdana" w:hAnsi="Verdana"/>
          <w:color w:val="676767"/>
          <w:sz w:val="16"/>
          <w:szCs w:val="16"/>
          <w:lang w:val="en-US"/>
        </w:rPr>
        <w:t>current sensor</w:t>
      </w:r>
      <w:r>
        <w:rPr>
          <w:rFonts w:ascii="Verdana" w:hAnsi="Verdana"/>
          <w:color w:val="676767"/>
          <w:sz w:val="16"/>
          <w:szCs w:val="16"/>
          <w:lang w:val="en-US"/>
        </w:rPr>
        <w:t xml:space="preserve"> error detection</w:t>
      </w:r>
      <w:r w:rsidRPr="00300850">
        <w:rPr>
          <w:rFonts w:ascii="Verdana" w:hAnsi="Verdana"/>
          <w:color w:val="676767"/>
          <w:sz w:val="16"/>
          <w:szCs w:val="16"/>
          <w:lang w:val="en-US"/>
        </w:rPr>
        <w:t>.</w:t>
      </w:r>
    </w:p>
    <w:p w14:paraId="4C464CA5" w14:textId="78097AB1" w:rsidR="005A341E" w:rsidRDefault="005A341E" w:rsidP="005A341E">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battery high temperature error condition thresholds.</w:t>
      </w:r>
    </w:p>
    <w:p w14:paraId="13CC28A7" w14:textId="03E22AE6" w:rsidR="005A341E" w:rsidRDefault="005A341E" w:rsidP="00DE7B82">
      <w:pPr>
        <w:pStyle w:val="ListParagraph"/>
        <w:numPr>
          <w:ilvl w:val="0"/>
          <w:numId w:val="36"/>
        </w:numPr>
        <w:shd w:val="clear" w:color="auto" w:fill="FFFFFF"/>
        <w:rPr>
          <w:rStyle w:val="Emphasis"/>
          <w:rFonts w:ascii="Verdana" w:hAnsi="Verdana"/>
          <w:color w:val="676767"/>
          <w:sz w:val="16"/>
          <w:szCs w:val="16"/>
          <w:lang w:val="en-US"/>
        </w:rPr>
      </w:pPr>
      <w:r>
        <w:rPr>
          <w:rFonts w:ascii="Verdana" w:hAnsi="Verdana"/>
          <w:color w:val="676767"/>
          <w:sz w:val="16"/>
          <w:szCs w:val="16"/>
          <w:lang w:val="en-US"/>
        </w:rPr>
        <w:t>Fix text message H19 field content.</w:t>
      </w:r>
    </w:p>
    <w:p w14:paraId="715964B5" w14:textId="77777777" w:rsidR="005A341E" w:rsidRDefault="005A341E" w:rsidP="00CC6F73">
      <w:pPr>
        <w:shd w:val="clear" w:color="auto" w:fill="FFFFFF"/>
        <w:rPr>
          <w:rFonts w:ascii="Verdana" w:hAnsi="Verdana"/>
          <w:b/>
          <w:bCs/>
          <w:color w:val="0072BC"/>
          <w:sz w:val="16"/>
          <w:szCs w:val="16"/>
          <w:lang w:val="en-US"/>
        </w:rPr>
      </w:pPr>
    </w:p>
    <w:p w14:paraId="3878C23F" w14:textId="376679BF" w:rsidR="00CC6F73" w:rsidRDefault="00CC6F73" w:rsidP="00CC6F73">
      <w:pPr>
        <w:shd w:val="clear" w:color="auto" w:fill="FFFFFF"/>
        <w:rPr>
          <w:rStyle w:val="Strong"/>
          <w:rFonts w:ascii="Verdana" w:hAnsi="Verdana"/>
          <w:color w:val="676767"/>
          <w:sz w:val="17"/>
          <w:szCs w:val="17"/>
          <w:lang w:val="en-US"/>
        </w:rPr>
      </w:pPr>
      <w:r w:rsidRPr="00445C73">
        <w:rPr>
          <w:rFonts w:ascii="Verdana" w:hAnsi="Verdana"/>
          <w:b/>
          <w:bCs/>
          <w:color w:val="0072BC"/>
          <w:sz w:val="16"/>
          <w:szCs w:val="16"/>
          <w:lang w:val="en-US"/>
        </w:rPr>
        <w:t>v1.</w:t>
      </w:r>
      <w:r>
        <w:rPr>
          <w:rFonts w:ascii="Verdana" w:hAnsi="Verdana"/>
          <w:b/>
          <w:bCs/>
          <w:color w:val="0072BC"/>
          <w:sz w:val="16"/>
          <w:szCs w:val="16"/>
          <w:lang w:val="en-US"/>
        </w:rPr>
        <w:t>06</w:t>
      </w:r>
      <w:r w:rsidRPr="00445C73">
        <w:rPr>
          <w:rStyle w:val="Strong"/>
          <w:rFonts w:ascii="Verdana" w:hAnsi="Verdana"/>
          <w:color w:val="676767"/>
          <w:sz w:val="17"/>
          <w:szCs w:val="17"/>
          <w:lang w:val="en-US"/>
        </w:rPr>
        <w:t xml:space="preserve"> – </w:t>
      </w:r>
      <w:r w:rsidR="006C58B9">
        <w:rPr>
          <w:rStyle w:val="Strong"/>
          <w:rFonts w:ascii="Verdana" w:hAnsi="Verdana"/>
          <w:color w:val="676767"/>
          <w:sz w:val="17"/>
          <w:szCs w:val="17"/>
          <w:lang w:val="en-US"/>
        </w:rPr>
        <w:t>14</w:t>
      </w:r>
      <w:r>
        <w:rPr>
          <w:rStyle w:val="Strong"/>
          <w:rFonts w:ascii="Verdana" w:hAnsi="Verdana"/>
          <w:color w:val="676767"/>
          <w:sz w:val="17"/>
          <w:szCs w:val="17"/>
          <w:lang w:val="en-US"/>
        </w:rPr>
        <w:t xml:space="preserve"> </w:t>
      </w:r>
      <w:r w:rsidR="006C58B9">
        <w:rPr>
          <w:rStyle w:val="Strong"/>
          <w:rFonts w:ascii="Verdana" w:hAnsi="Verdana"/>
          <w:color w:val="676767"/>
          <w:sz w:val="17"/>
          <w:szCs w:val="17"/>
          <w:lang w:val="en-US"/>
        </w:rPr>
        <w:t>April</w:t>
      </w:r>
      <w:r>
        <w:rPr>
          <w:rStyle w:val="Strong"/>
          <w:rFonts w:ascii="Verdana" w:hAnsi="Verdana"/>
          <w:color w:val="676767"/>
          <w:sz w:val="17"/>
          <w:szCs w:val="17"/>
          <w:lang w:val="en-US"/>
        </w:rPr>
        <w:t xml:space="preserve"> </w:t>
      </w:r>
      <w:r w:rsidRPr="00445C73">
        <w:rPr>
          <w:rStyle w:val="Strong"/>
          <w:rFonts w:ascii="Verdana" w:hAnsi="Verdana"/>
          <w:color w:val="676767"/>
          <w:sz w:val="17"/>
          <w:szCs w:val="17"/>
          <w:lang w:val="en-US"/>
        </w:rPr>
        <w:t>20</w:t>
      </w:r>
      <w:r>
        <w:rPr>
          <w:rStyle w:val="Strong"/>
          <w:rFonts w:ascii="Verdana" w:hAnsi="Verdana"/>
          <w:color w:val="676767"/>
          <w:sz w:val="17"/>
          <w:szCs w:val="17"/>
          <w:lang w:val="en-US"/>
        </w:rPr>
        <w:t>20</w:t>
      </w:r>
    </w:p>
    <w:p w14:paraId="0BC0AFC0" w14:textId="04C70A4C" w:rsidR="00CC6F73" w:rsidRDefault="00CC6F73" w:rsidP="00CC6F73">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 xml:space="preserve">d </w:t>
      </w:r>
      <w:r w:rsidR="0005381E">
        <w:rPr>
          <w:rFonts w:ascii="Verdana" w:eastAsia="Times New Roman" w:hAnsi="Verdana" w:cs="Times New Roman"/>
          <w:b/>
          <w:bCs/>
          <w:color w:val="676767"/>
          <w:sz w:val="16"/>
          <w:szCs w:val="16"/>
          <w:lang w:val="en-US"/>
        </w:rPr>
        <w:t>for all models</w:t>
      </w:r>
    </w:p>
    <w:p w14:paraId="7A230973" w14:textId="77777777" w:rsidR="00CC6F73" w:rsidRPr="00B02474" w:rsidRDefault="00CC6F73" w:rsidP="00CC6F73">
      <w:pPr>
        <w:shd w:val="clear" w:color="auto" w:fill="FFFFFF"/>
        <w:rPr>
          <w:rFonts w:ascii="Arial" w:hAnsi="Arial" w:cs="Arial"/>
          <w:color w:val="333333"/>
          <w:sz w:val="21"/>
          <w:szCs w:val="21"/>
          <w:lang w:val="en-GB" w:eastAsia="en-US"/>
        </w:rPr>
      </w:pPr>
    </w:p>
    <w:p w14:paraId="2D2E8387" w14:textId="77777777" w:rsidR="00CC6F73" w:rsidRPr="00222F6E" w:rsidRDefault="00CC6F73" w:rsidP="00CC6F73">
      <w:pPr>
        <w:rPr>
          <w:rStyle w:val="Emphasis"/>
          <w:rFonts w:ascii="Verdana" w:hAnsi="Verdana"/>
          <w:color w:val="676767"/>
          <w:sz w:val="16"/>
          <w:szCs w:val="16"/>
          <w:lang w:val="en-US"/>
        </w:rPr>
      </w:pPr>
      <w:bookmarkStart w:id="1" w:name="_Hlk37759739"/>
      <w:r w:rsidRPr="00222F6E">
        <w:rPr>
          <w:rStyle w:val="Emphasis"/>
          <w:rFonts w:ascii="Verdana" w:hAnsi="Verdana"/>
          <w:iCs w:val="0"/>
          <w:color w:val="676767"/>
          <w:sz w:val="16"/>
          <w:szCs w:val="16"/>
          <w:lang w:val="en-US"/>
        </w:rPr>
        <w:t>Changes/features added:</w:t>
      </w:r>
    </w:p>
    <w:p w14:paraId="6C78AA88" w14:textId="77777777" w:rsidR="00CC6F73" w:rsidRPr="00B02474" w:rsidRDefault="0052036F" w:rsidP="00CC6F73">
      <w:pPr>
        <w:pStyle w:val="ListParagraph"/>
        <w:numPr>
          <w:ilvl w:val="0"/>
          <w:numId w:val="36"/>
        </w:numPr>
        <w:shd w:val="clear" w:color="auto" w:fill="FFFFFF"/>
        <w:rPr>
          <w:color w:val="1F497D"/>
          <w:lang w:val="en-GB"/>
        </w:rPr>
      </w:pPr>
      <w:r>
        <w:rPr>
          <w:rFonts w:ascii="Verdana" w:hAnsi="Verdana"/>
          <w:color w:val="676767"/>
          <w:sz w:val="16"/>
          <w:szCs w:val="16"/>
          <w:lang w:val="en-US"/>
        </w:rPr>
        <w:lastRenderedPageBreak/>
        <w:t xml:space="preserve">Update error 68 trigger conditions. Now, the error will be no longer triggered when the same information comes from BLE and VE.Direct/VE.Can. A decision method based on priority is applied, where VE.Direct/VE.Can have a higher priority when compared to BLE. </w:t>
      </w:r>
      <w:r w:rsidR="00DE6450">
        <w:rPr>
          <w:rFonts w:ascii="Verdana" w:hAnsi="Verdana"/>
          <w:color w:val="676767"/>
          <w:sz w:val="16"/>
          <w:szCs w:val="16"/>
          <w:lang w:val="en-US"/>
        </w:rPr>
        <w:t>Error will still be triggered if same data is received from VE.Direct and VE.Can.</w:t>
      </w:r>
      <w:r w:rsidR="0066348B">
        <w:rPr>
          <w:rFonts w:ascii="Verdana" w:hAnsi="Verdana"/>
          <w:color w:val="676767"/>
          <w:sz w:val="16"/>
          <w:szCs w:val="16"/>
          <w:lang w:val="en-US"/>
        </w:rPr>
        <w:t xml:space="preserve"> </w:t>
      </w:r>
      <w:r>
        <w:rPr>
          <w:rFonts w:ascii="Verdana" w:hAnsi="Verdana"/>
          <w:color w:val="676767"/>
          <w:sz w:val="16"/>
          <w:szCs w:val="16"/>
          <w:lang w:val="en-US"/>
        </w:rPr>
        <w:t xml:space="preserve">For more information, see </w:t>
      </w:r>
      <w:hyperlink r:id="rId16" w:history="1">
        <w:r w:rsidRPr="0052036F">
          <w:rPr>
            <w:rStyle w:val="Hyperlink"/>
            <w:rFonts w:ascii="Verdana" w:hAnsi="Verdana"/>
            <w:sz w:val="16"/>
            <w:szCs w:val="16"/>
            <w:lang w:val="en-US"/>
          </w:rPr>
          <w:t>MPPT Error Codes</w:t>
        </w:r>
      </w:hyperlink>
      <w:r>
        <w:rPr>
          <w:rFonts w:ascii="Verdana" w:hAnsi="Verdana"/>
          <w:color w:val="676767"/>
          <w:sz w:val="16"/>
          <w:szCs w:val="16"/>
          <w:lang w:val="en-US"/>
        </w:rPr>
        <w:t>.</w:t>
      </w:r>
    </w:p>
    <w:p w14:paraId="2C9A78AF" w14:textId="34690919" w:rsidR="00300850" w:rsidRPr="00B02474" w:rsidRDefault="00CA0BD1" w:rsidP="00300850">
      <w:pPr>
        <w:pStyle w:val="ListParagraph"/>
        <w:numPr>
          <w:ilvl w:val="0"/>
          <w:numId w:val="36"/>
        </w:numPr>
        <w:shd w:val="clear" w:color="auto" w:fill="FFFFFF"/>
        <w:rPr>
          <w:color w:val="1F497D"/>
          <w:lang w:val="en-GB"/>
        </w:rPr>
      </w:pPr>
      <w:r>
        <w:rPr>
          <w:rFonts w:ascii="Verdana" w:hAnsi="Verdana"/>
          <w:color w:val="676767"/>
          <w:sz w:val="16"/>
          <w:szCs w:val="16"/>
          <w:lang w:val="en-US"/>
        </w:rPr>
        <w:t xml:space="preserve">Improved error 38/39 detection when </w:t>
      </w:r>
      <w:r w:rsidR="005976EE">
        <w:rPr>
          <w:rFonts w:ascii="Verdana" w:hAnsi="Verdana"/>
          <w:color w:val="676767"/>
          <w:sz w:val="16"/>
          <w:szCs w:val="16"/>
          <w:lang w:val="en-US"/>
        </w:rPr>
        <w:t xml:space="preserve">charger is externally controlled (i.e. </w:t>
      </w:r>
      <w:r>
        <w:rPr>
          <w:rFonts w:ascii="Verdana" w:hAnsi="Verdana"/>
          <w:color w:val="676767"/>
          <w:sz w:val="16"/>
          <w:szCs w:val="16"/>
          <w:lang w:val="en-US"/>
        </w:rPr>
        <w:t>ESS mode</w:t>
      </w:r>
      <w:r w:rsidR="005976EE">
        <w:rPr>
          <w:rFonts w:ascii="Verdana" w:hAnsi="Verdana"/>
          <w:color w:val="676767"/>
          <w:sz w:val="16"/>
          <w:szCs w:val="16"/>
          <w:lang w:val="en-US"/>
        </w:rPr>
        <w:t>)</w:t>
      </w:r>
      <w:r>
        <w:rPr>
          <w:rFonts w:ascii="Verdana" w:hAnsi="Verdana"/>
          <w:color w:val="676767"/>
          <w:sz w:val="16"/>
          <w:szCs w:val="16"/>
          <w:lang w:val="en-US"/>
        </w:rPr>
        <w:t>.</w:t>
      </w:r>
    </w:p>
    <w:p w14:paraId="503486B1" w14:textId="77777777" w:rsidR="00300850" w:rsidRPr="00B02474" w:rsidRDefault="00300850" w:rsidP="00300850">
      <w:pPr>
        <w:pStyle w:val="ListParagraph"/>
        <w:shd w:val="clear" w:color="auto" w:fill="FFFFFF"/>
        <w:rPr>
          <w:color w:val="1F497D"/>
          <w:lang w:val="en-GB"/>
        </w:rPr>
      </w:pPr>
    </w:p>
    <w:p w14:paraId="1F7891B9" w14:textId="20E41B6F" w:rsidR="00300850" w:rsidRPr="00300850" w:rsidRDefault="00300850" w:rsidP="00300850">
      <w:pPr>
        <w:shd w:val="clear" w:color="auto" w:fill="FFFFFF"/>
        <w:rPr>
          <w:rStyle w:val="Emphasis"/>
          <w:rFonts w:ascii="Verdana" w:hAnsi="Verdana"/>
          <w:iCs w:val="0"/>
          <w:color w:val="676767"/>
          <w:sz w:val="16"/>
          <w:szCs w:val="16"/>
          <w:lang w:val="en-US"/>
        </w:rPr>
      </w:pPr>
      <w:r w:rsidRPr="00300850">
        <w:rPr>
          <w:rStyle w:val="Emphasis"/>
          <w:rFonts w:ascii="Verdana" w:hAnsi="Verdana"/>
          <w:iCs w:val="0"/>
          <w:color w:val="676767"/>
          <w:sz w:val="16"/>
          <w:szCs w:val="16"/>
          <w:lang w:val="en-US"/>
        </w:rPr>
        <w:t>Bug-fix:</w:t>
      </w:r>
    </w:p>
    <w:p w14:paraId="23D65DF5" w14:textId="650E3170" w:rsidR="005A5E03" w:rsidRPr="005A5E03" w:rsidRDefault="00300850" w:rsidP="005A5E03">
      <w:pPr>
        <w:pStyle w:val="ListParagraph"/>
        <w:numPr>
          <w:ilvl w:val="0"/>
          <w:numId w:val="36"/>
        </w:numPr>
        <w:shd w:val="clear" w:color="auto" w:fill="FFFFFF"/>
        <w:rPr>
          <w:rFonts w:ascii="Verdana" w:hAnsi="Verdana"/>
          <w:color w:val="676767"/>
          <w:sz w:val="16"/>
          <w:szCs w:val="16"/>
          <w:lang w:val="en-US"/>
        </w:rPr>
      </w:pPr>
      <w:r w:rsidRPr="00300850">
        <w:rPr>
          <w:rFonts w:ascii="Verdana" w:hAnsi="Verdana"/>
          <w:color w:val="676767"/>
          <w:sz w:val="16"/>
          <w:szCs w:val="16"/>
          <w:lang w:val="en-US"/>
        </w:rPr>
        <w:t>Fixed issue that could lead the MPPT to trigger error 67 (BMS missing) even when the BMS was present at the network. Also, the error could not be cleared properly.</w:t>
      </w:r>
    </w:p>
    <w:p w14:paraId="26F834F3" w14:textId="6C8B71FF" w:rsidR="00300850" w:rsidRDefault="00C225F2" w:rsidP="00300850">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 xml:space="preserve">Change error 67 behavior by turning it into a warning, not error. </w:t>
      </w:r>
      <w:r w:rsidR="00AC44E7">
        <w:rPr>
          <w:rFonts w:ascii="Verdana" w:hAnsi="Verdana"/>
          <w:color w:val="676767"/>
          <w:sz w:val="16"/>
          <w:szCs w:val="16"/>
          <w:lang w:val="en-US"/>
        </w:rPr>
        <w:t>Output</w:t>
      </w:r>
      <w:r>
        <w:rPr>
          <w:rFonts w:ascii="Verdana" w:hAnsi="Verdana"/>
          <w:color w:val="676767"/>
          <w:sz w:val="16"/>
          <w:szCs w:val="16"/>
          <w:lang w:val="en-US"/>
        </w:rPr>
        <w:t xml:space="preserve"> voltage drops to the battery base voltage.</w:t>
      </w:r>
    </w:p>
    <w:p w14:paraId="3CA13B73" w14:textId="59DE3AEF" w:rsidR="005A5E03" w:rsidRDefault="005A5E03" w:rsidP="00300850">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the reception of the charge current limit. That was a combined issue with Venus OS. The fix for the Venus is available on Venus OS v2.53 or higher.</w:t>
      </w:r>
    </w:p>
    <w:p w14:paraId="3D87C462" w14:textId="630D1933" w:rsidR="008E1C06" w:rsidRPr="00300850" w:rsidRDefault="008E1C06" w:rsidP="00300850">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Fix NMEA device instance change when done over complex commands on VE.Can.</w:t>
      </w:r>
    </w:p>
    <w:p w14:paraId="7E23E949" w14:textId="77777777" w:rsidR="00CC6F73" w:rsidRDefault="00CC6F73" w:rsidP="00CC6F73">
      <w:pPr>
        <w:rPr>
          <w:rStyle w:val="Emphasis"/>
          <w:rFonts w:ascii="Verdana" w:hAnsi="Verdana"/>
          <w:color w:val="676767"/>
          <w:sz w:val="16"/>
          <w:szCs w:val="16"/>
          <w:lang w:val="en-US"/>
        </w:rPr>
      </w:pPr>
    </w:p>
    <w:p w14:paraId="42B98371" w14:textId="77777777" w:rsidR="00CC6F73" w:rsidRPr="00222F6E" w:rsidRDefault="00CC6F73" w:rsidP="00CC6F73">
      <w:pPr>
        <w:rPr>
          <w:rStyle w:val="Emphasis"/>
          <w:rFonts w:ascii="Verdana" w:hAnsi="Verdana"/>
          <w:color w:val="676767"/>
          <w:sz w:val="16"/>
          <w:szCs w:val="16"/>
          <w:lang w:val="en-US"/>
        </w:rPr>
      </w:pPr>
      <w:r>
        <w:rPr>
          <w:rStyle w:val="Emphasis"/>
          <w:rFonts w:ascii="Verdana" w:hAnsi="Verdana"/>
          <w:color w:val="676767"/>
          <w:sz w:val="16"/>
          <w:szCs w:val="16"/>
          <w:lang w:val="en-US"/>
        </w:rPr>
        <w:t>New products:</w:t>
      </w:r>
    </w:p>
    <w:p w14:paraId="61F44B82" w14:textId="77777777" w:rsidR="003C3619" w:rsidRPr="003C3619" w:rsidRDefault="00CC6F73" w:rsidP="003C3619">
      <w:pPr>
        <w:pStyle w:val="ListParagraph"/>
        <w:numPr>
          <w:ilvl w:val="0"/>
          <w:numId w:val="4"/>
        </w:numPr>
        <w:rPr>
          <w:rStyle w:val="Emphasis"/>
          <w:rFonts w:ascii="Verdana" w:hAnsi="Verdana"/>
          <w:color w:val="676767"/>
          <w:sz w:val="16"/>
          <w:szCs w:val="16"/>
          <w:lang w:val="en-US"/>
        </w:rPr>
      </w:pPr>
      <w:r w:rsidRPr="003C3619">
        <w:rPr>
          <w:rFonts w:ascii="Verdana" w:hAnsi="Verdana"/>
          <w:color w:val="676767"/>
          <w:sz w:val="16"/>
          <w:szCs w:val="16"/>
          <w:lang w:val="en-US"/>
        </w:rPr>
        <w:t xml:space="preserve">Add support to new </w:t>
      </w:r>
      <w:r w:rsidR="003C3619" w:rsidRPr="003C3619">
        <w:rPr>
          <w:rFonts w:ascii="Verdana" w:hAnsi="Verdana"/>
          <w:color w:val="676767"/>
          <w:sz w:val="16"/>
          <w:szCs w:val="16"/>
          <w:lang w:val="en-US"/>
        </w:rPr>
        <w:t>Blue</w:t>
      </w:r>
      <w:r w:rsidRPr="003C3619">
        <w:rPr>
          <w:rFonts w:ascii="Verdana" w:hAnsi="Verdana"/>
          <w:color w:val="676767"/>
          <w:sz w:val="16"/>
          <w:szCs w:val="16"/>
          <w:lang w:val="en-US"/>
        </w:rPr>
        <w:t xml:space="preserve">Solar </w:t>
      </w:r>
      <w:r w:rsidR="003C3619" w:rsidRPr="003C3619">
        <w:rPr>
          <w:rFonts w:ascii="Verdana" w:hAnsi="Verdana"/>
          <w:color w:val="676767"/>
          <w:sz w:val="16"/>
          <w:szCs w:val="16"/>
          <w:lang w:val="en-US"/>
        </w:rPr>
        <w:t>Charger MPPT</w:t>
      </w:r>
      <w:r w:rsidRPr="003C3619">
        <w:rPr>
          <w:rFonts w:ascii="Verdana" w:hAnsi="Verdana"/>
          <w:color w:val="676767"/>
          <w:sz w:val="16"/>
          <w:szCs w:val="16"/>
          <w:lang w:val="en-US"/>
        </w:rPr>
        <w:t xml:space="preserve"> </w:t>
      </w:r>
      <w:r w:rsidR="003C3619" w:rsidRPr="003C3619">
        <w:rPr>
          <w:rFonts w:ascii="Verdana" w:hAnsi="Verdana"/>
          <w:color w:val="676767"/>
          <w:sz w:val="16"/>
          <w:szCs w:val="16"/>
          <w:lang w:val="en-US"/>
        </w:rPr>
        <w:t>1</w:t>
      </w:r>
      <w:r w:rsidRPr="003C3619">
        <w:rPr>
          <w:rFonts w:ascii="Verdana" w:hAnsi="Verdana"/>
          <w:color w:val="676767"/>
          <w:sz w:val="16"/>
          <w:szCs w:val="16"/>
          <w:lang w:val="en-US"/>
        </w:rPr>
        <w:t>50/</w:t>
      </w:r>
      <w:r w:rsidR="003C3619">
        <w:rPr>
          <w:rFonts w:ascii="Verdana" w:hAnsi="Verdana"/>
          <w:color w:val="676767"/>
          <w:sz w:val="16"/>
          <w:szCs w:val="16"/>
          <w:lang w:val="en-US"/>
        </w:rPr>
        <w:t>45</w:t>
      </w:r>
      <w:r w:rsidR="003C3619" w:rsidRPr="003C3619">
        <w:rPr>
          <w:rFonts w:ascii="Verdana" w:hAnsi="Verdana"/>
          <w:color w:val="676767"/>
          <w:sz w:val="16"/>
          <w:szCs w:val="16"/>
          <w:lang w:val="en-US"/>
        </w:rPr>
        <w:t xml:space="preserve"> </w:t>
      </w:r>
      <w:r w:rsidRPr="003C3619">
        <w:rPr>
          <w:rFonts w:ascii="Verdana" w:hAnsi="Verdana"/>
          <w:color w:val="676767"/>
          <w:sz w:val="16"/>
          <w:szCs w:val="16"/>
          <w:lang w:val="en-US"/>
        </w:rPr>
        <w:t>rev2</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003C3619" w:rsidRPr="003C3619">
        <w:rPr>
          <w:rStyle w:val="Strong"/>
          <w:rFonts w:ascii="Verdana" w:hAnsi="Verdana"/>
          <w:b w:val="0"/>
          <w:color w:val="676767"/>
          <w:sz w:val="16"/>
          <w:szCs w:val="17"/>
          <w:lang w:val="en-US"/>
        </w:rPr>
        <w:t>.Direct-only)</w:t>
      </w:r>
      <w:r w:rsidR="003C3619" w:rsidRPr="003C3619">
        <w:rPr>
          <w:rStyle w:val="Emphasis"/>
          <w:rFonts w:ascii="Verdana" w:hAnsi="Verdana"/>
          <w:color w:val="676767"/>
          <w:sz w:val="16"/>
          <w:szCs w:val="16"/>
          <w:lang w:val="en-US"/>
        </w:rPr>
        <w:t xml:space="preserve"> </w:t>
      </w:r>
    </w:p>
    <w:p w14:paraId="7401A2AC" w14:textId="77777777" w:rsidR="003C3619" w:rsidRPr="003C3619" w:rsidRDefault="003C3619" w:rsidP="009D4407">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Add support to new BlueSolar Charger MPPT 150/</w:t>
      </w:r>
      <w:r>
        <w:rPr>
          <w:rFonts w:ascii="Verdana" w:hAnsi="Verdana"/>
          <w:color w:val="676767"/>
          <w:sz w:val="16"/>
          <w:szCs w:val="16"/>
          <w:lang w:val="en-US"/>
        </w:rPr>
        <w:t>6</w:t>
      </w:r>
      <w:r w:rsidRPr="003C3619">
        <w:rPr>
          <w:rFonts w:ascii="Verdana" w:hAnsi="Verdana"/>
          <w:color w:val="676767"/>
          <w:sz w:val="16"/>
          <w:szCs w:val="16"/>
          <w:lang w:val="en-US"/>
        </w:rPr>
        <w:t>0 rev2</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Pr="003C3619">
        <w:rPr>
          <w:rStyle w:val="Strong"/>
          <w:rFonts w:ascii="Verdana" w:hAnsi="Verdana"/>
          <w:b w:val="0"/>
          <w:color w:val="676767"/>
          <w:sz w:val="16"/>
          <w:szCs w:val="17"/>
          <w:lang w:val="en-US"/>
        </w:rPr>
        <w:t>.Direct-only)</w:t>
      </w:r>
    </w:p>
    <w:p w14:paraId="7DCAA8A0" w14:textId="77777777" w:rsidR="003C3619" w:rsidRPr="003C3619" w:rsidRDefault="003C3619" w:rsidP="003C2830">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Add support to new BlueSolar Charger MPPT 150/70 rev2</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Pr="003C3619">
        <w:rPr>
          <w:rStyle w:val="Strong"/>
          <w:rFonts w:ascii="Verdana" w:hAnsi="Verdana"/>
          <w:b w:val="0"/>
          <w:color w:val="676767"/>
          <w:sz w:val="16"/>
          <w:szCs w:val="17"/>
          <w:lang w:val="en-US"/>
        </w:rPr>
        <w:t>.Direct-only)</w:t>
      </w:r>
    </w:p>
    <w:p w14:paraId="62B403F9" w14:textId="77777777" w:rsidR="003C3619" w:rsidRPr="003C3619" w:rsidRDefault="003C3619" w:rsidP="003C3619">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 xml:space="preserve">Add support to new </w:t>
      </w:r>
      <w:r>
        <w:rPr>
          <w:rFonts w:ascii="Verdana" w:hAnsi="Verdana"/>
          <w:color w:val="676767"/>
          <w:sz w:val="16"/>
          <w:szCs w:val="16"/>
          <w:lang w:val="en-US"/>
        </w:rPr>
        <w:t>Smart</w:t>
      </w:r>
      <w:r w:rsidRPr="003C3619">
        <w:rPr>
          <w:rFonts w:ascii="Verdana" w:hAnsi="Verdana"/>
          <w:color w:val="676767"/>
          <w:sz w:val="16"/>
          <w:szCs w:val="16"/>
          <w:lang w:val="en-US"/>
        </w:rPr>
        <w:t>Solar Charger MPPT 150/</w:t>
      </w:r>
      <w:r>
        <w:rPr>
          <w:rFonts w:ascii="Verdana" w:hAnsi="Verdana"/>
          <w:color w:val="676767"/>
          <w:sz w:val="16"/>
          <w:szCs w:val="16"/>
          <w:lang w:val="en-US"/>
        </w:rPr>
        <w:t>45</w:t>
      </w:r>
      <w:r w:rsidRPr="003C3619">
        <w:rPr>
          <w:rFonts w:ascii="Verdana" w:hAnsi="Verdana"/>
          <w:color w:val="676767"/>
          <w:sz w:val="16"/>
          <w:szCs w:val="16"/>
          <w:lang w:val="en-US"/>
        </w:rPr>
        <w:t xml:space="preserve"> rev2</w:t>
      </w:r>
      <w:r w:rsidRPr="003C3619">
        <w:rPr>
          <w:rStyle w:val="Strong"/>
          <w:rFonts w:ascii="Verdana" w:hAnsi="Verdana"/>
          <w:color w:val="676767"/>
          <w:sz w:val="17"/>
          <w:szCs w:val="17"/>
          <w:lang w:val="en-US"/>
        </w:rPr>
        <w:t xml:space="preserve"> </w:t>
      </w:r>
      <w:r w:rsidRPr="003C3619">
        <w:rPr>
          <w:rStyle w:val="Strong"/>
          <w:rFonts w:ascii="Verdana" w:hAnsi="Verdana"/>
          <w:b w:val="0"/>
          <w:color w:val="676767"/>
          <w:sz w:val="16"/>
          <w:szCs w:val="17"/>
          <w:lang w:val="en-US"/>
        </w:rPr>
        <w:t>(V</w:t>
      </w:r>
      <w:r w:rsidR="00D362C3">
        <w:rPr>
          <w:rStyle w:val="Strong"/>
          <w:rFonts w:ascii="Verdana" w:hAnsi="Verdana"/>
          <w:b w:val="0"/>
          <w:color w:val="676767"/>
          <w:sz w:val="16"/>
          <w:szCs w:val="17"/>
          <w:lang w:val="en-US"/>
        </w:rPr>
        <w:t>E</w:t>
      </w:r>
      <w:r w:rsidRPr="003C3619">
        <w:rPr>
          <w:rStyle w:val="Strong"/>
          <w:rFonts w:ascii="Verdana" w:hAnsi="Verdana"/>
          <w:b w:val="0"/>
          <w:color w:val="676767"/>
          <w:sz w:val="16"/>
          <w:szCs w:val="17"/>
          <w:lang w:val="en-US"/>
        </w:rPr>
        <w:t>.Direct-only)</w:t>
      </w:r>
      <w:r w:rsidRPr="003C3619">
        <w:rPr>
          <w:rStyle w:val="Emphasis"/>
          <w:rFonts w:ascii="Verdana" w:hAnsi="Verdana"/>
          <w:color w:val="676767"/>
          <w:sz w:val="16"/>
          <w:szCs w:val="16"/>
          <w:lang w:val="en-US"/>
        </w:rPr>
        <w:t xml:space="preserve"> </w:t>
      </w:r>
    </w:p>
    <w:p w14:paraId="2F095F6B" w14:textId="77777777" w:rsidR="003C3619" w:rsidRPr="003C3619" w:rsidRDefault="003C3619" w:rsidP="00425563">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Add support to new SmartSolar Charger MPPT 150/</w:t>
      </w:r>
      <w:r>
        <w:rPr>
          <w:rFonts w:ascii="Verdana" w:hAnsi="Verdana"/>
          <w:color w:val="676767"/>
          <w:sz w:val="16"/>
          <w:szCs w:val="16"/>
          <w:lang w:val="en-US"/>
        </w:rPr>
        <w:t>60</w:t>
      </w:r>
      <w:r w:rsidRPr="003C3619">
        <w:rPr>
          <w:rFonts w:ascii="Verdana" w:hAnsi="Verdana"/>
          <w:color w:val="676767"/>
          <w:sz w:val="16"/>
          <w:szCs w:val="16"/>
          <w:lang w:val="en-US"/>
        </w:rPr>
        <w:t xml:space="preserve"> rev2</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Pr="003C3619">
        <w:rPr>
          <w:rStyle w:val="Strong"/>
          <w:rFonts w:ascii="Verdana" w:hAnsi="Verdana"/>
          <w:b w:val="0"/>
          <w:color w:val="676767"/>
          <w:sz w:val="16"/>
          <w:szCs w:val="17"/>
          <w:lang w:val="en-US"/>
        </w:rPr>
        <w:t>.Direct-only)</w:t>
      </w:r>
    </w:p>
    <w:p w14:paraId="159E5E4C" w14:textId="77777777" w:rsidR="003C3619" w:rsidRPr="003C3619" w:rsidRDefault="003C3619" w:rsidP="00E34B0D">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Add support to new SmartSolar Charger MPPT 150/</w:t>
      </w:r>
      <w:r>
        <w:rPr>
          <w:rFonts w:ascii="Verdana" w:hAnsi="Verdana"/>
          <w:color w:val="676767"/>
          <w:sz w:val="16"/>
          <w:szCs w:val="16"/>
          <w:lang w:val="en-US"/>
        </w:rPr>
        <w:t>70</w:t>
      </w:r>
      <w:r w:rsidRPr="003C3619">
        <w:rPr>
          <w:rFonts w:ascii="Verdana" w:hAnsi="Verdana"/>
          <w:color w:val="676767"/>
          <w:sz w:val="16"/>
          <w:szCs w:val="16"/>
          <w:lang w:val="en-US"/>
        </w:rPr>
        <w:t xml:space="preserve"> rev2</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Pr="003C3619">
        <w:rPr>
          <w:rStyle w:val="Strong"/>
          <w:rFonts w:ascii="Verdana" w:hAnsi="Verdana"/>
          <w:b w:val="0"/>
          <w:color w:val="676767"/>
          <w:sz w:val="16"/>
          <w:szCs w:val="17"/>
          <w:lang w:val="en-US"/>
        </w:rPr>
        <w:t>.Direct-only)</w:t>
      </w:r>
    </w:p>
    <w:p w14:paraId="77943597" w14:textId="77777777" w:rsidR="003C3619" w:rsidRPr="003C3619" w:rsidRDefault="003C3619" w:rsidP="00BC7C69">
      <w:pPr>
        <w:pStyle w:val="ListParagraph"/>
        <w:numPr>
          <w:ilvl w:val="0"/>
          <w:numId w:val="4"/>
        </w:numPr>
        <w:shd w:val="clear" w:color="auto" w:fill="FFFFFF"/>
        <w:rPr>
          <w:rStyle w:val="Emphasis"/>
          <w:rFonts w:ascii="Verdana" w:hAnsi="Verdana"/>
          <w:color w:val="676767"/>
          <w:sz w:val="16"/>
          <w:szCs w:val="16"/>
          <w:lang w:val="en-US"/>
        </w:rPr>
      </w:pPr>
      <w:r w:rsidRPr="003C3619">
        <w:rPr>
          <w:rFonts w:ascii="Verdana" w:hAnsi="Verdana"/>
          <w:color w:val="676767"/>
          <w:sz w:val="16"/>
          <w:szCs w:val="16"/>
          <w:lang w:val="en-US"/>
        </w:rPr>
        <w:t>Add support to new SmartSolar Charger MPPT 150/</w:t>
      </w:r>
      <w:r>
        <w:rPr>
          <w:rFonts w:ascii="Verdana" w:hAnsi="Verdana"/>
          <w:color w:val="676767"/>
          <w:sz w:val="16"/>
          <w:szCs w:val="16"/>
          <w:lang w:val="en-US"/>
        </w:rPr>
        <w:t>8</w:t>
      </w:r>
      <w:r w:rsidRPr="003C3619">
        <w:rPr>
          <w:rFonts w:ascii="Verdana" w:hAnsi="Verdana"/>
          <w:color w:val="676767"/>
          <w:sz w:val="16"/>
          <w:szCs w:val="16"/>
          <w:lang w:val="en-US"/>
        </w:rPr>
        <w:t>5 rev</w:t>
      </w:r>
      <w:r>
        <w:rPr>
          <w:rFonts w:ascii="Verdana" w:hAnsi="Verdana"/>
          <w:color w:val="676767"/>
          <w:sz w:val="16"/>
          <w:szCs w:val="16"/>
          <w:lang w:val="en-US"/>
        </w:rPr>
        <w:t>3</w:t>
      </w:r>
      <w:r w:rsidRPr="003C3619">
        <w:rPr>
          <w:rStyle w:val="Strong"/>
          <w:rFonts w:ascii="Verdana" w:hAnsi="Verdana"/>
          <w:color w:val="676767"/>
          <w:sz w:val="17"/>
          <w:szCs w:val="17"/>
          <w:lang w:val="en-US"/>
        </w:rPr>
        <w:t xml:space="preserve"> </w:t>
      </w:r>
      <w:r w:rsidR="00D362C3">
        <w:rPr>
          <w:rStyle w:val="Strong"/>
          <w:rFonts w:ascii="Verdana" w:hAnsi="Verdana"/>
          <w:b w:val="0"/>
          <w:color w:val="676767"/>
          <w:sz w:val="16"/>
          <w:szCs w:val="17"/>
          <w:lang w:val="en-US"/>
        </w:rPr>
        <w:t>(VE</w:t>
      </w:r>
      <w:r w:rsidRPr="003C3619">
        <w:rPr>
          <w:rStyle w:val="Strong"/>
          <w:rFonts w:ascii="Verdana" w:hAnsi="Verdana"/>
          <w:b w:val="0"/>
          <w:color w:val="676767"/>
          <w:sz w:val="16"/>
          <w:szCs w:val="17"/>
          <w:lang w:val="en-US"/>
        </w:rPr>
        <w:t>.Direct-only)</w:t>
      </w:r>
    </w:p>
    <w:p w14:paraId="0BD8D39A" w14:textId="77777777" w:rsidR="00CC6F73" w:rsidRPr="00E825AF" w:rsidRDefault="003C3619" w:rsidP="003C3619">
      <w:pPr>
        <w:pStyle w:val="ListParagraph"/>
        <w:numPr>
          <w:ilvl w:val="0"/>
          <w:numId w:val="4"/>
        </w:numPr>
        <w:shd w:val="clear" w:color="auto" w:fill="FFFFFF"/>
        <w:rPr>
          <w:rStyle w:val="Strong"/>
          <w:rFonts w:ascii="Verdana" w:hAnsi="Verdana"/>
          <w:color w:val="676767"/>
          <w:sz w:val="17"/>
          <w:szCs w:val="17"/>
          <w:lang w:val="en-US"/>
        </w:rPr>
      </w:pPr>
      <w:r w:rsidRPr="003C3619">
        <w:rPr>
          <w:rFonts w:ascii="Verdana" w:hAnsi="Verdana"/>
          <w:color w:val="676767"/>
          <w:sz w:val="16"/>
          <w:szCs w:val="16"/>
          <w:lang w:val="en-US"/>
        </w:rPr>
        <w:t xml:space="preserve">Add support to new </w:t>
      </w:r>
      <w:r>
        <w:rPr>
          <w:rFonts w:ascii="Verdana" w:hAnsi="Verdana"/>
          <w:color w:val="676767"/>
          <w:sz w:val="16"/>
          <w:szCs w:val="16"/>
          <w:lang w:val="en-US"/>
        </w:rPr>
        <w:t>Smart</w:t>
      </w:r>
      <w:r w:rsidRPr="003C3619">
        <w:rPr>
          <w:rFonts w:ascii="Verdana" w:hAnsi="Verdana"/>
          <w:color w:val="676767"/>
          <w:sz w:val="16"/>
          <w:szCs w:val="16"/>
          <w:lang w:val="en-US"/>
        </w:rPr>
        <w:t>Solar Charger MPPT 150/</w:t>
      </w:r>
      <w:r>
        <w:rPr>
          <w:rFonts w:ascii="Verdana" w:hAnsi="Verdana"/>
          <w:color w:val="676767"/>
          <w:sz w:val="16"/>
          <w:szCs w:val="16"/>
          <w:lang w:val="en-US"/>
        </w:rPr>
        <w:t>100</w:t>
      </w:r>
      <w:r w:rsidRPr="003C3619">
        <w:rPr>
          <w:rFonts w:ascii="Verdana" w:hAnsi="Verdana"/>
          <w:color w:val="676767"/>
          <w:sz w:val="16"/>
          <w:szCs w:val="16"/>
          <w:lang w:val="en-US"/>
        </w:rPr>
        <w:t xml:space="preserve"> rev</w:t>
      </w:r>
      <w:r>
        <w:rPr>
          <w:rFonts w:ascii="Verdana" w:hAnsi="Verdana"/>
          <w:color w:val="676767"/>
          <w:sz w:val="16"/>
          <w:szCs w:val="16"/>
          <w:lang w:val="en-US"/>
        </w:rPr>
        <w:t>3</w:t>
      </w:r>
      <w:r w:rsidRPr="003C3619">
        <w:rPr>
          <w:rStyle w:val="Strong"/>
          <w:rFonts w:ascii="Verdana" w:hAnsi="Verdana"/>
          <w:color w:val="676767"/>
          <w:sz w:val="17"/>
          <w:szCs w:val="17"/>
          <w:lang w:val="en-US"/>
        </w:rPr>
        <w:t xml:space="preserve"> </w:t>
      </w:r>
      <w:r w:rsidRPr="003C3619">
        <w:rPr>
          <w:rStyle w:val="Strong"/>
          <w:rFonts w:ascii="Verdana" w:hAnsi="Verdana"/>
          <w:b w:val="0"/>
          <w:color w:val="676767"/>
          <w:sz w:val="16"/>
          <w:szCs w:val="17"/>
          <w:lang w:val="en-US"/>
        </w:rPr>
        <w:t>(V</w:t>
      </w:r>
      <w:r w:rsidR="00D362C3">
        <w:rPr>
          <w:rStyle w:val="Strong"/>
          <w:rFonts w:ascii="Verdana" w:hAnsi="Verdana"/>
          <w:b w:val="0"/>
          <w:color w:val="676767"/>
          <w:sz w:val="16"/>
          <w:szCs w:val="17"/>
          <w:lang w:val="en-US"/>
        </w:rPr>
        <w:t>E</w:t>
      </w:r>
      <w:r w:rsidRPr="003C3619">
        <w:rPr>
          <w:rStyle w:val="Strong"/>
          <w:rFonts w:ascii="Verdana" w:hAnsi="Verdana"/>
          <w:b w:val="0"/>
          <w:color w:val="676767"/>
          <w:sz w:val="16"/>
          <w:szCs w:val="17"/>
          <w:lang w:val="en-US"/>
        </w:rPr>
        <w:t>.Direct-only)</w:t>
      </w:r>
    </w:p>
    <w:bookmarkEnd w:id="1"/>
    <w:p w14:paraId="183A643C" w14:textId="77777777" w:rsidR="00CC6F73" w:rsidRDefault="00CC6F73" w:rsidP="00701009">
      <w:pPr>
        <w:shd w:val="clear" w:color="auto" w:fill="FFFFFF"/>
        <w:rPr>
          <w:rStyle w:val="Strong"/>
          <w:rFonts w:ascii="Verdana" w:hAnsi="Verdana"/>
          <w:color w:val="676767"/>
          <w:sz w:val="17"/>
          <w:szCs w:val="17"/>
          <w:lang w:val="en-US"/>
        </w:rPr>
      </w:pPr>
    </w:p>
    <w:p w14:paraId="1324087F" w14:textId="77777777" w:rsidR="00CC6F73" w:rsidRDefault="00CC6F73" w:rsidP="00701009">
      <w:pPr>
        <w:shd w:val="clear" w:color="auto" w:fill="FFFFFF"/>
        <w:rPr>
          <w:rStyle w:val="Strong"/>
          <w:rFonts w:ascii="Verdana" w:hAnsi="Verdana"/>
          <w:color w:val="676767"/>
          <w:sz w:val="17"/>
          <w:szCs w:val="17"/>
          <w:lang w:val="en-US"/>
        </w:rPr>
      </w:pPr>
    </w:p>
    <w:p w14:paraId="6866BA8A" w14:textId="77777777" w:rsidR="00E825AF" w:rsidRDefault="00E825AF" w:rsidP="00E825AF">
      <w:pPr>
        <w:shd w:val="clear" w:color="auto" w:fill="FFFFFF"/>
        <w:rPr>
          <w:rStyle w:val="Strong"/>
          <w:rFonts w:ascii="Verdana" w:hAnsi="Verdana"/>
          <w:color w:val="676767"/>
          <w:sz w:val="17"/>
          <w:szCs w:val="17"/>
          <w:lang w:val="en-US"/>
        </w:rPr>
      </w:pPr>
      <w:r w:rsidRPr="00445C73">
        <w:rPr>
          <w:rFonts w:ascii="Verdana" w:hAnsi="Verdana"/>
          <w:b/>
          <w:bCs/>
          <w:color w:val="0072BC"/>
          <w:sz w:val="16"/>
          <w:szCs w:val="16"/>
          <w:lang w:val="en-US"/>
        </w:rPr>
        <w:t>v1.</w:t>
      </w:r>
      <w:r>
        <w:rPr>
          <w:rFonts w:ascii="Verdana" w:hAnsi="Verdana"/>
          <w:b/>
          <w:bCs/>
          <w:color w:val="0072BC"/>
          <w:sz w:val="16"/>
          <w:szCs w:val="16"/>
          <w:lang w:val="en-US"/>
        </w:rPr>
        <w:t>0</w:t>
      </w:r>
      <w:r w:rsidR="00875D9E">
        <w:rPr>
          <w:rFonts w:ascii="Verdana" w:hAnsi="Verdana"/>
          <w:b/>
          <w:bCs/>
          <w:color w:val="0072BC"/>
          <w:sz w:val="16"/>
          <w:szCs w:val="16"/>
          <w:lang w:val="en-US"/>
        </w:rPr>
        <w:t>5</w:t>
      </w:r>
      <w:r w:rsidRPr="00445C73">
        <w:rPr>
          <w:rStyle w:val="Strong"/>
          <w:rFonts w:ascii="Verdana" w:hAnsi="Verdana"/>
          <w:color w:val="676767"/>
          <w:sz w:val="17"/>
          <w:szCs w:val="17"/>
          <w:lang w:val="en-US"/>
        </w:rPr>
        <w:t xml:space="preserve"> – </w:t>
      </w:r>
      <w:r w:rsidR="00D50823">
        <w:rPr>
          <w:rStyle w:val="Strong"/>
          <w:rFonts w:ascii="Verdana" w:hAnsi="Verdana"/>
          <w:color w:val="676767"/>
          <w:sz w:val="17"/>
          <w:szCs w:val="17"/>
          <w:lang w:val="en-US"/>
        </w:rPr>
        <w:t>10</w:t>
      </w:r>
      <w:r>
        <w:rPr>
          <w:rStyle w:val="Strong"/>
          <w:rFonts w:ascii="Verdana" w:hAnsi="Verdana"/>
          <w:color w:val="676767"/>
          <w:sz w:val="17"/>
          <w:szCs w:val="17"/>
          <w:lang w:val="en-US"/>
        </w:rPr>
        <w:t xml:space="preserve"> </w:t>
      </w:r>
      <w:r w:rsidR="00D50823">
        <w:rPr>
          <w:rStyle w:val="Strong"/>
          <w:rFonts w:ascii="Verdana" w:hAnsi="Verdana"/>
          <w:color w:val="676767"/>
          <w:sz w:val="17"/>
          <w:szCs w:val="17"/>
          <w:lang w:val="en-US"/>
        </w:rPr>
        <w:t>February</w:t>
      </w:r>
      <w:r>
        <w:rPr>
          <w:rStyle w:val="Strong"/>
          <w:rFonts w:ascii="Verdana" w:hAnsi="Verdana"/>
          <w:color w:val="676767"/>
          <w:sz w:val="17"/>
          <w:szCs w:val="17"/>
          <w:lang w:val="en-US"/>
        </w:rPr>
        <w:t xml:space="preserve"> </w:t>
      </w:r>
      <w:r w:rsidRPr="00445C73">
        <w:rPr>
          <w:rStyle w:val="Strong"/>
          <w:rFonts w:ascii="Verdana" w:hAnsi="Verdana"/>
          <w:color w:val="676767"/>
          <w:sz w:val="17"/>
          <w:szCs w:val="17"/>
          <w:lang w:val="en-US"/>
        </w:rPr>
        <w:t>20</w:t>
      </w:r>
      <w:r w:rsidR="00D50823">
        <w:rPr>
          <w:rStyle w:val="Strong"/>
          <w:rFonts w:ascii="Verdana" w:hAnsi="Verdana"/>
          <w:color w:val="676767"/>
          <w:sz w:val="17"/>
          <w:szCs w:val="17"/>
          <w:lang w:val="en-US"/>
        </w:rPr>
        <w:t>20</w:t>
      </w:r>
    </w:p>
    <w:p w14:paraId="480F2822" w14:textId="77777777" w:rsidR="00E825AF" w:rsidRDefault="00E825AF" w:rsidP="00E825AF">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w:t>
      </w:r>
      <w:r>
        <w:rPr>
          <w:rFonts w:ascii="Verdana" w:eastAsia="Times New Roman" w:hAnsi="Verdana" w:cs="Times New Roman"/>
          <w:b/>
          <w:bCs/>
          <w:color w:val="676767"/>
          <w:sz w:val="16"/>
          <w:szCs w:val="16"/>
          <w:lang w:val="en-US"/>
        </w:rPr>
        <w:t>d only for production</w:t>
      </w:r>
    </w:p>
    <w:p w14:paraId="08837EB1" w14:textId="77777777" w:rsidR="00E825AF" w:rsidRPr="00B02474" w:rsidRDefault="00E825AF" w:rsidP="00E825AF">
      <w:pPr>
        <w:shd w:val="clear" w:color="auto" w:fill="FFFFFF"/>
        <w:rPr>
          <w:rFonts w:ascii="Arial" w:hAnsi="Arial" w:cs="Arial"/>
          <w:color w:val="333333"/>
          <w:sz w:val="21"/>
          <w:szCs w:val="21"/>
          <w:lang w:val="en-GB" w:eastAsia="en-US"/>
        </w:rPr>
      </w:pPr>
    </w:p>
    <w:p w14:paraId="379FF3B7" w14:textId="77777777" w:rsidR="00E825AF" w:rsidRPr="00222F6E" w:rsidRDefault="00E825AF" w:rsidP="00E825AF">
      <w:pPr>
        <w:rPr>
          <w:rStyle w:val="Emphasis"/>
          <w:rFonts w:ascii="Verdana" w:hAnsi="Verdana"/>
          <w:color w:val="676767"/>
          <w:sz w:val="16"/>
          <w:szCs w:val="16"/>
          <w:lang w:val="en-US"/>
        </w:rPr>
      </w:pPr>
      <w:r w:rsidRPr="00222F6E">
        <w:rPr>
          <w:rStyle w:val="Emphasis"/>
          <w:rFonts w:ascii="Verdana" w:hAnsi="Verdana"/>
          <w:iCs w:val="0"/>
          <w:color w:val="676767"/>
          <w:sz w:val="16"/>
          <w:szCs w:val="16"/>
          <w:lang w:val="en-US"/>
        </w:rPr>
        <w:t>Changes/features added:</w:t>
      </w:r>
    </w:p>
    <w:p w14:paraId="0E557BCA" w14:textId="77777777" w:rsidR="00E825AF" w:rsidRPr="00B02474" w:rsidRDefault="00E825AF" w:rsidP="00E825AF">
      <w:pPr>
        <w:pStyle w:val="ListParagraph"/>
        <w:numPr>
          <w:ilvl w:val="0"/>
          <w:numId w:val="36"/>
        </w:numPr>
        <w:shd w:val="clear" w:color="auto" w:fill="FFFFFF"/>
        <w:rPr>
          <w:color w:val="1F497D"/>
          <w:lang w:val="en-GB"/>
        </w:rPr>
      </w:pPr>
      <w:r>
        <w:rPr>
          <w:rFonts w:ascii="Verdana" w:hAnsi="Verdana"/>
          <w:color w:val="676767"/>
          <w:sz w:val="16"/>
          <w:szCs w:val="16"/>
          <w:lang w:val="en-US"/>
        </w:rPr>
        <w:t>Reverse polarity FET drive changed back to original behavior for 250/70 and 250/100 models (Smart and BlueSolars)</w:t>
      </w:r>
    </w:p>
    <w:p w14:paraId="007AB2BA" w14:textId="77777777" w:rsidR="00E825AF" w:rsidRDefault="00E825AF" w:rsidP="00E825AF">
      <w:pPr>
        <w:rPr>
          <w:rStyle w:val="Emphasis"/>
          <w:rFonts w:ascii="Verdana" w:hAnsi="Verdana"/>
          <w:color w:val="676767"/>
          <w:sz w:val="16"/>
          <w:szCs w:val="16"/>
          <w:lang w:val="en-US"/>
        </w:rPr>
      </w:pPr>
    </w:p>
    <w:p w14:paraId="7E2741D7" w14:textId="77777777" w:rsidR="00E825AF" w:rsidRPr="00222F6E" w:rsidRDefault="00E825AF" w:rsidP="00E825AF">
      <w:pPr>
        <w:rPr>
          <w:rStyle w:val="Emphasis"/>
          <w:rFonts w:ascii="Verdana" w:hAnsi="Verdana"/>
          <w:color w:val="676767"/>
          <w:sz w:val="16"/>
          <w:szCs w:val="16"/>
          <w:lang w:val="en-US"/>
        </w:rPr>
      </w:pPr>
      <w:r>
        <w:rPr>
          <w:rStyle w:val="Emphasis"/>
          <w:rFonts w:ascii="Verdana" w:hAnsi="Verdana"/>
          <w:color w:val="676767"/>
          <w:sz w:val="16"/>
          <w:szCs w:val="16"/>
          <w:lang w:val="en-US"/>
        </w:rPr>
        <w:t>New products:</w:t>
      </w:r>
    </w:p>
    <w:p w14:paraId="4315BEC1" w14:textId="77777777" w:rsidR="00E825AF" w:rsidRPr="00E825AF" w:rsidRDefault="00E825AF" w:rsidP="00E91BC4">
      <w:pPr>
        <w:pStyle w:val="ListParagraph"/>
        <w:numPr>
          <w:ilvl w:val="0"/>
          <w:numId w:val="4"/>
        </w:numPr>
        <w:shd w:val="clear" w:color="auto" w:fill="FFFFFF"/>
        <w:rPr>
          <w:rStyle w:val="Strong"/>
          <w:rFonts w:ascii="Verdana" w:hAnsi="Verdana"/>
          <w:color w:val="676767"/>
          <w:sz w:val="17"/>
          <w:szCs w:val="17"/>
          <w:lang w:val="en-US"/>
        </w:rPr>
      </w:pPr>
      <w:r w:rsidRPr="00E825AF">
        <w:rPr>
          <w:rFonts w:ascii="Verdana" w:hAnsi="Verdana"/>
          <w:color w:val="676767"/>
          <w:sz w:val="16"/>
          <w:szCs w:val="16"/>
          <w:lang w:val="en-US"/>
        </w:rPr>
        <w:t>Add support to new SmartSolar Ve.Can 250/85 rev2</w:t>
      </w:r>
      <w:r w:rsidRPr="00E825AF">
        <w:rPr>
          <w:rStyle w:val="Strong"/>
          <w:rFonts w:ascii="Verdana" w:hAnsi="Verdana"/>
          <w:color w:val="676767"/>
          <w:sz w:val="17"/>
          <w:szCs w:val="17"/>
          <w:lang w:val="en-US"/>
        </w:rPr>
        <w:t xml:space="preserve"> </w:t>
      </w:r>
    </w:p>
    <w:p w14:paraId="3443DBD7" w14:textId="77777777" w:rsidR="00E825AF" w:rsidRDefault="00E825AF" w:rsidP="00187C96">
      <w:pPr>
        <w:shd w:val="clear" w:color="auto" w:fill="FFFFFF"/>
        <w:rPr>
          <w:rFonts w:ascii="Verdana" w:hAnsi="Verdana"/>
          <w:b/>
          <w:bCs/>
          <w:color w:val="0072BC"/>
          <w:sz w:val="16"/>
          <w:szCs w:val="16"/>
          <w:lang w:val="en-US"/>
        </w:rPr>
      </w:pPr>
    </w:p>
    <w:p w14:paraId="2A5585E6" w14:textId="77777777" w:rsidR="00E825AF" w:rsidRDefault="00E825AF" w:rsidP="00187C96">
      <w:pPr>
        <w:shd w:val="clear" w:color="auto" w:fill="FFFFFF"/>
        <w:rPr>
          <w:rFonts w:ascii="Verdana" w:hAnsi="Verdana"/>
          <w:b/>
          <w:bCs/>
          <w:color w:val="0072BC"/>
          <w:sz w:val="16"/>
          <w:szCs w:val="16"/>
          <w:lang w:val="en-US"/>
        </w:rPr>
      </w:pPr>
    </w:p>
    <w:p w14:paraId="2DFE8446" w14:textId="77777777" w:rsidR="00187C96" w:rsidRDefault="00187C96" w:rsidP="00187C96">
      <w:pPr>
        <w:shd w:val="clear" w:color="auto" w:fill="FFFFFF"/>
        <w:rPr>
          <w:rStyle w:val="Strong"/>
          <w:rFonts w:ascii="Verdana" w:hAnsi="Verdana"/>
          <w:color w:val="676767"/>
          <w:sz w:val="17"/>
          <w:szCs w:val="17"/>
          <w:lang w:val="en-US"/>
        </w:rPr>
      </w:pPr>
      <w:r w:rsidRPr="00445C73">
        <w:rPr>
          <w:rFonts w:ascii="Verdana" w:hAnsi="Verdana"/>
          <w:b/>
          <w:bCs/>
          <w:color w:val="0072BC"/>
          <w:sz w:val="16"/>
          <w:szCs w:val="16"/>
          <w:lang w:val="en-US"/>
        </w:rPr>
        <w:t>v1.</w:t>
      </w:r>
      <w:r w:rsidR="00DF4C41">
        <w:rPr>
          <w:rFonts w:ascii="Verdana" w:hAnsi="Verdana"/>
          <w:b/>
          <w:bCs/>
          <w:color w:val="0072BC"/>
          <w:sz w:val="16"/>
          <w:szCs w:val="16"/>
          <w:lang w:val="en-US"/>
        </w:rPr>
        <w:t>04</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 xml:space="preserve">12 December </w:t>
      </w:r>
      <w:r w:rsidRPr="00445C73">
        <w:rPr>
          <w:rStyle w:val="Strong"/>
          <w:rFonts w:ascii="Verdana" w:hAnsi="Verdana"/>
          <w:color w:val="676767"/>
          <w:sz w:val="17"/>
          <w:szCs w:val="17"/>
          <w:lang w:val="en-US"/>
        </w:rPr>
        <w:t>2019</w:t>
      </w:r>
    </w:p>
    <w:p w14:paraId="1825425B" w14:textId="77777777" w:rsidR="00187C96" w:rsidRDefault="00187C96" w:rsidP="00187C96">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 xml:space="preserve">Release to </w:t>
      </w:r>
      <w:r>
        <w:rPr>
          <w:rFonts w:ascii="Verdana" w:eastAsia="Times New Roman" w:hAnsi="Verdana" w:cs="Times New Roman"/>
          <w:b/>
          <w:bCs/>
          <w:color w:val="676767"/>
          <w:sz w:val="16"/>
          <w:szCs w:val="16"/>
          <w:lang w:val="en-US"/>
        </w:rPr>
        <w:t xml:space="preserve">enable </w:t>
      </w:r>
      <w:r w:rsidRPr="00222F6E">
        <w:rPr>
          <w:rFonts w:ascii="Verdana" w:eastAsia="Times New Roman" w:hAnsi="Verdana" w:cs="Times New Roman"/>
          <w:b/>
          <w:bCs/>
          <w:color w:val="676767"/>
          <w:sz w:val="16"/>
          <w:szCs w:val="16"/>
          <w:lang w:val="en-US"/>
        </w:rPr>
        <w:t xml:space="preserve">synchronized charging over BLE, </w:t>
      </w:r>
      <w:r>
        <w:rPr>
          <w:rFonts w:ascii="Verdana" w:eastAsia="Times New Roman" w:hAnsi="Verdana" w:cs="Times New Roman"/>
          <w:b/>
          <w:bCs/>
          <w:color w:val="676767"/>
          <w:sz w:val="16"/>
          <w:szCs w:val="16"/>
          <w:lang w:val="en-US"/>
        </w:rPr>
        <w:t xml:space="preserve">improve error #38/#39 detection (PV Short Protection) </w:t>
      </w:r>
      <w:r w:rsidRPr="00222F6E">
        <w:rPr>
          <w:rFonts w:ascii="Verdana" w:eastAsia="Times New Roman" w:hAnsi="Verdana" w:cs="Times New Roman"/>
          <w:b/>
          <w:bCs/>
          <w:color w:val="676767"/>
          <w:sz w:val="16"/>
          <w:szCs w:val="16"/>
          <w:lang w:val="en-US"/>
        </w:rPr>
        <w:t xml:space="preserve">and fix </w:t>
      </w:r>
      <w:r>
        <w:rPr>
          <w:rFonts w:ascii="Verdana" w:eastAsia="Times New Roman" w:hAnsi="Verdana" w:cs="Times New Roman"/>
          <w:b/>
          <w:bCs/>
          <w:color w:val="676767"/>
          <w:sz w:val="16"/>
          <w:szCs w:val="16"/>
          <w:lang w:val="en-US"/>
        </w:rPr>
        <w:t xml:space="preserve">minor </w:t>
      </w:r>
      <w:r w:rsidRPr="00222F6E">
        <w:rPr>
          <w:rFonts w:ascii="Verdana" w:eastAsia="Times New Roman" w:hAnsi="Verdana" w:cs="Times New Roman"/>
          <w:b/>
          <w:bCs/>
          <w:color w:val="676767"/>
          <w:sz w:val="16"/>
          <w:szCs w:val="16"/>
          <w:lang w:val="en-US"/>
        </w:rPr>
        <w:t>bugs</w:t>
      </w:r>
    </w:p>
    <w:p w14:paraId="686F5720" w14:textId="77777777" w:rsidR="00187C96" w:rsidRPr="00B02474" w:rsidRDefault="00187C96" w:rsidP="00187C96">
      <w:pPr>
        <w:shd w:val="clear" w:color="auto" w:fill="FFFFFF"/>
        <w:rPr>
          <w:rFonts w:ascii="Arial" w:hAnsi="Arial" w:cs="Arial"/>
          <w:color w:val="333333"/>
          <w:sz w:val="21"/>
          <w:szCs w:val="21"/>
          <w:lang w:val="en-GB" w:eastAsia="en-US"/>
        </w:rPr>
      </w:pPr>
    </w:p>
    <w:p w14:paraId="126E5E10" w14:textId="77777777" w:rsidR="00187C96" w:rsidRPr="00222F6E" w:rsidRDefault="00187C96" w:rsidP="00187C96">
      <w:pPr>
        <w:rPr>
          <w:rStyle w:val="Emphasis"/>
          <w:rFonts w:ascii="Verdana" w:hAnsi="Verdana"/>
          <w:color w:val="676767"/>
          <w:sz w:val="16"/>
          <w:szCs w:val="16"/>
          <w:lang w:val="en-US"/>
        </w:rPr>
      </w:pPr>
      <w:r w:rsidRPr="00222F6E">
        <w:rPr>
          <w:rStyle w:val="Emphasis"/>
          <w:rFonts w:ascii="Verdana" w:hAnsi="Verdana"/>
          <w:iCs w:val="0"/>
          <w:color w:val="676767"/>
          <w:sz w:val="16"/>
          <w:szCs w:val="16"/>
          <w:lang w:val="en-US"/>
        </w:rPr>
        <w:t>Changes/features added:</w:t>
      </w:r>
    </w:p>
    <w:p w14:paraId="2F1B53D2" w14:textId="77777777" w:rsidR="00187C96" w:rsidRDefault="00187C96" w:rsidP="00EE1858">
      <w:pPr>
        <w:pStyle w:val="ListParagraph"/>
        <w:numPr>
          <w:ilvl w:val="0"/>
          <w:numId w:val="36"/>
        </w:numPr>
        <w:shd w:val="clear" w:color="auto" w:fill="FFFFFF"/>
        <w:rPr>
          <w:rFonts w:ascii="Verdana" w:hAnsi="Verdana"/>
          <w:color w:val="676767"/>
          <w:sz w:val="16"/>
          <w:szCs w:val="16"/>
          <w:lang w:val="en-US"/>
        </w:rPr>
      </w:pPr>
      <w:r w:rsidRPr="00187C96">
        <w:rPr>
          <w:rFonts w:ascii="Verdana" w:hAnsi="Verdana"/>
          <w:color w:val="676767"/>
          <w:sz w:val="16"/>
          <w:szCs w:val="16"/>
          <w:lang w:val="en-US"/>
        </w:rPr>
        <w:t>Improve PV Short Protection for 250V models (safety improvement)</w:t>
      </w:r>
    </w:p>
    <w:p w14:paraId="466B681F" w14:textId="77777777" w:rsidR="00187C96" w:rsidRDefault="00187C96" w:rsidP="00A70B7D">
      <w:pPr>
        <w:pStyle w:val="ListParagraph"/>
        <w:numPr>
          <w:ilvl w:val="0"/>
          <w:numId w:val="36"/>
        </w:numPr>
        <w:shd w:val="clear" w:color="auto" w:fill="FFFFFF"/>
        <w:rPr>
          <w:rFonts w:ascii="Verdana" w:hAnsi="Verdana"/>
          <w:color w:val="676767"/>
          <w:sz w:val="16"/>
          <w:szCs w:val="16"/>
          <w:lang w:val="en-US"/>
        </w:rPr>
      </w:pPr>
      <w:r w:rsidRPr="00187C96">
        <w:rPr>
          <w:rFonts w:ascii="Verdana" w:hAnsi="Verdana"/>
          <w:color w:val="676767"/>
          <w:sz w:val="16"/>
          <w:szCs w:val="16"/>
          <w:lang w:val="en-US"/>
        </w:rPr>
        <w:t>Reduce maximum charger output voltage to 65V on the 250V models</w:t>
      </w:r>
    </w:p>
    <w:p w14:paraId="21863605" w14:textId="77777777" w:rsidR="00187C96" w:rsidRDefault="00187C96" w:rsidP="00AC30E2">
      <w:pPr>
        <w:pStyle w:val="ListParagraph"/>
        <w:numPr>
          <w:ilvl w:val="0"/>
          <w:numId w:val="36"/>
        </w:numPr>
        <w:shd w:val="clear" w:color="auto" w:fill="FFFFFF"/>
        <w:rPr>
          <w:rFonts w:ascii="Verdana" w:hAnsi="Verdana"/>
          <w:color w:val="676767"/>
          <w:sz w:val="16"/>
          <w:szCs w:val="16"/>
          <w:lang w:val="en-US"/>
        </w:rPr>
      </w:pPr>
      <w:r w:rsidRPr="00187C96">
        <w:rPr>
          <w:rFonts w:ascii="Verdana" w:hAnsi="Verdana"/>
          <w:color w:val="676767"/>
          <w:sz w:val="16"/>
          <w:szCs w:val="16"/>
          <w:lang w:val="en-US"/>
        </w:rPr>
        <w:t xml:space="preserve">Add error 40 to detect when PV </w:t>
      </w:r>
      <w:r>
        <w:rPr>
          <w:rFonts w:ascii="Verdana" w:hAnsi="Verdana"/>
          <w:color w:val="676767"/>
          <w:sz w:val="16"/>
          <w:szCs w:val="16"/>
          <w:lang w:val="en-US"/>
        </w:rPr>
        <w:t>S</w:t>
      </w:r>
      <w:r w:rsidRPr="00187C96">
        <w:rPr>
          <w:rFonts w:ascii="Verdana" w:hAnsi="Verdana"/>
          <w:color w:val="676767"/>
          <w:sz w:val="16"/>
          <w:szCs w:val="16"/>
          <w:lang w:val="en-US"/>
        </w:rPr>
        <w:t>hort functionality does not work (safety improvement)</w:t>
      </w:r>
      <w:r>
        <w:rPr>
          <w:rFonts w:ascii="Verdana" w:hAnsi="Verdana"/>
          <w:color w:val="676767"/>
          <w:sz w:val="16"/>
          <w:szCs w:val="16"/>
          <w:lang w:val="en-US"/>
        </w:rPr>
        <w:t xml:space="preserve"> for 250V models</w:t>
      </w:r>
    </w:p>
    <w:p w14:paraId="34D31F9B" w14:textId="77777777" w:rsidR="00187C96" w:rsidRDefault="00187C96" w:rsidP="007104F8">
      <w:pPr>
        <w:pStyle w:val="ListParagraph"/>
        <w:numPr>
          <w:ilvl w:val="0"/>
          <w:numId w:val="36"/>
        </w:numPr>
        <w:shd w:val="clear" w:color="auto" w:fill="FFFFFF"/>
        <w:rPr>
          <w:rFonts w:ascii="Verdana" w:hAnsi="Verdana"/>
          <w:color w:val="676767"/>
          <w:sz w:val="16"/>
          <w:szCs w:val="16"/>
          <w:lang w:val="en-US"/>
        </w:rPr>
      </w:pPr>
      <w:r>
        <w:rPr>
          <w:rFonts w:ascii="Verdana" w:hAnsi="Verdana"/>
          <w:color w:val="676767"/>
          <w:sz w:val="16"/>
          <w:szCs w:val="16"/>
          <w:lang w:val="en-US"/>
        </w:rPr>
        <w:t>Enable</w:t>
      </w:r>
      <w:r w:rsidRPr="00187C96">
        <w:rPr>
          <w:rFonts w:ascii="Verdana" w:hAnsi="Verdana"/>
          <w:color w:val="676767"/>
          <w:sz w:val="16"/>
          <w:szCs w:val="16"/>
          <w:lang w:val="en-US"/>
        </w:rPr>
        <w:t xml:space="preserve"> synchronized charging over BLE</w:t>
      </w:r>
    </w:p>
    <w:p w14:paraId="22704338" w14:textId="77777777" w:rsidR="00187C96" w:rsidRDefault="00187C96" w:rsidP="00271ED6">
      <w:pPr>
        <w:pStyle w:val="ListParagraph"/>
        <w:numPr>
          <w:ilvl w:val="0"/>
          <w:numId w:val="36"/>
        </w:numPr>
        <w:shd w:val="clear" w:color="auto" w:fill="FFFFFF"/>
        <w:rPr>
          <w:rFonts w:ascii="Verdana" w:hAnsi="Verdana"/>
          <w:color w:val="676767"/>
          <w:sz w:val="16"/>
          <w:szCs w:val="16"/>
          <w:lang w:val="en-US"/>
        </w:rPr>
      </w:pPr>
      <w:r w:rsidRPr="00187C96">
        <w:rPr>
          <w:rFonts w:ascii="Verdana" w:hAnsi="Verdana"/>
          <w:color w:val="676767"/>
          <w:sz w:val="16"/>
          <w:szCs w:val="16"/>
          <w:lang w:val="en-US"/>
        </w:rPr>
        <w:t>Relax error 68 (network misconfiguration) conditions, allow data coming from different interfaces to be used. Still does not allow same data to come from different interfaces</w:t>
      </w:r>
    </w:p>
    <w:p w14:paraId="47CF80E1" w14:textId="77777777" w:rsidR="00187C96" w:rsidRPr="00187C96" w:rsidRDefault="00187C96" w:rsidP="00271ED6">
      <w:pPr>
        <w:pStyle w:val="ListParagraph"/>
        <w:numPr>
          <w:ilvl w:val="0"/>
          <w:numId w:val="36"/>
        </w:numPr>
        <w:shd w:val="clear" w:color="auto" w:fill="FFFFFF"/>
        <w:rPr>
          <w:rFonts w:ascii="Verdana" w:hAnsi="Verdana"/>
          <w:color w:val="676767"/>
          <w:sz w:val="16"/>
          <w:szCs w:val="16"/>
          <w:lang w:val="en-US"/>
        </w:rPr>
      </w:pPr>
      <w:r w:rsidRPr="00187C96">
        <w:rPr>
          <w:rFonts w:ascii="Verdana" w:hAnsi="Verdana"/>
          <w:color w:val="676767"/>
          <w:sz w:val="16"/>
          <w:szCs w:val="16"/>
          <w:lang w:val="en-US"/>
        </w:rPr>
        <w:t>Update way of dealing with out of range Vsense data</w:t>
      </w:r>
    </w:p>
    <w:p w14:paraId="7E9000CA" w14:textId="77777777" w:rsidR="00187C96" w:rsidRPr="00B02474" w:rsidRDefault="00187C96" w:rsidP="00187C96">
      <w:pPr>
        <w:rPr>
          <w:color w:val="1F497D"/>
          <w:lang w:val="en-GB"/>
        </w:rPr>
      </w:pPr>
    </w:p>
    <w:p w14:paraId="757B4967" w14:textId="77777777" w:rsidR="00187C96" w:rsidRPr="00222F6E" w:rsidRDefault="00187C96" w:rsidP="00187C96">
      <w:pPr>
        <w:rPr>
          <w:rStyle w:val="Emphasis"/>
          <w:rFonts w:ascii="Verdana" w:hAnsi="Verdana"/>
          <w:color w:val="676767"/>
          <w:sz w:val="16"/>
          <w:szCs w:val="16"/>
          <w:lang w:val="en-US"/>
        </w:rPr>
      </w:pPr>
      <w:r w:rsidRPr="00222F6E">
        <w:rPr>
          <w:rStyle w:val="Emphasis"/>
          <w:rFonts w:ascii="Verdana" w:hAnsi="Verdana"/>
          <w:color w:val="676767"/>
          <w:sz w:val="16"/>
          <w:szCs w:val="16"/>
          <w:lang w:val="en-US"/>
        </w:rPr>
        <w:t>Bug fixes</w:t>
      </w:r>
      <w:r>
        <w:rPr>
          <w:rStyle w:val="Emphasis"/>
          <w:rFonts w:ascii="Verdana" w:hAnsi="Verdana"/>
          <w:color w:val="676767"/>
          <w:sz w:val="16"/>
          <w:szCs w:val="16"/>
          <w:lang w:val="en-US"/>
        </w:rPr>
        <w:t>:</w:t>
      </w:r>
    </w:p>
    <w:p w14:paraId="15BBF6B9" w14:textId="77777777" w:rsidR="00187C96" w:rsidRDefault="00187C96" w:rsidP="00BD2008">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Adjust reset value for battery voltage too high error (charger error 2)</w:t>
      </w:r>
    </w:p>
    <w:p w14:paraId="66F4C5E3" w14:textId="77777777" w:rsidR="00187C96" w:rsidRDefault="00187C96" w:rsidP="00721BB8">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Auto equalisation time was configured per charge cycle, not per day. Changer per day now.</w:t>
      </w:r>
    </w:p>
    <w:p w14:paraId="57587586" w14:textId="77777777" w:rsidR="00187C96" w:rsidRPr="00187C96" w:rsidRDefault="00187C96" w:rsidP="003C72A1">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Fix temperature compensation when battery temperature is below 6C</w:t>
      </w:r>
    </w:p>
    <w:p w14:paraId="77A16A45" w14:textId="77777777" w:rsidR="00187C96" w:rsidRDefault="00187C96" w:rsidP="00701009">
      <w:pPr>
        <w:shd w:val="clear" w:color="auto" w:fill="FFFFFF"/>
        <w:rPr>
          <w:rStyle w:val="Strong"/>
          <w:rFonts w:ascii="Verdana" w:hAnsi="Verdana"/>
          <w:color w:val="676767"/>
          <w:sz w:val="17"/>
          <w:szCs w:val="17"/>
          <w:lang w:val="en-US"/>
        </w:rPr>
      </w:pPr>
    </w:p>
    <w:p w14:paraId="0676DC0B" w14:textId="77777777" w:rsidR="00187C96" w:rsidRPr="00222F6E" w:rsidRDefault="00187C96" w:rsidP="00187C96">
      <w:pPr>
        <w:rPr>
          <w:rStyle w:val="Emphasis"/>
          <w:rFonts w:ascii="Verdana" w:hAnsi="Verdana"/>
          <w:color w:val="676767"/>
          <w:sz w:val="16"/>
          <w:szCs w:val="16"/>
          <w:lang w:val="en-US"/>
        </w:rPr>
      </w:pPr>
      <w:r>
        <w:rPr>
          <w:rStyle w:val="Emphasis"/>
          <w:rFonts w:ascii="Verdana" w:hAnsi="Verdana"/>
          <w:color w:val="676767"/>
          <w:sz w:val="16"/>
          <w:szCs w:val="16"/>
          <w:lang w:val="en-US"/>
        </w:rPr>
        <w:t>New products:</w:t>
      </w:r>
    </w:p>
    <w:p w14:paraId="18E458F5" w14:textId="77777777" w:rsidR="001759E6" w:rsidRDefault="00187C96" w:rsidP="00BE3A74">
      <w:pPr>
        <w:pStyle w:val="ListParagraph"/>
        <w:numPr>
          <w:ilvl w:val="0"/>
          <w:numId w:val="4"/>
        </w:numPr>
        <w:shd w:val="clear" w:color="auto" w:fill="FFFFFF"/>
        <w:rPr>
          <w:rFonts w:ascii="Verdana" w:hAnsi="Verdana"/>
          <w:color w:val="676767"/>
          <w:sz w:val="16"/>
          <w:szCs w:val="16"/>
          <w:lang w:val="en-US"/>
        </w:rPr>
      </w:pPr>
      <w:r w:rsidRPr="001759E6">
        <w:rPr>
          <w:rFonts w:ascii="Verdana" w:hAnsi="Verdana"/>
          <w:color w:val="676767"/>
          <w:sz w:val="16"/>
          <w:szCs w:val="16"/>
          <w:lang w:val="en-US"/>
        </w:rPr>
        <w:t>Add support to new SmartSolar Ve.Can 150/70 rev2</w:t>
      </w:r>
    </w:p>
    <w:p w14:paraId="0B356302" w14:textId="77777777" w:rsidR="00187C96" w:rsidRPr="001759E6" w:rsidRDefault="00187C96" w:rsidP="00BE3A74">
      <w:pPr>
        <w:pStyle w:val="ListParagraph"/>
        <w:numPr>
          <w:ilvl w:val="0"/>
          <w:numId w:val="4"/>
        </w:numPr>
        <w:shd w:val="clear" w:color="auto" w:fill="FFFFFF"/>
        <w:rPr>
          <w:rFonts w:ascii="Verdana" w:hAnsi="Verdana"/>
          <w:color w:val="676767"/>
          <w:sz w:val="16"/>
          <w:szCs w:val="16"/>
          <w:lang w:val="en-US"/>
        </w:rPr>
      </w:pPr>
      <w:r w:rsidRPr="001759E6">
        <w:rPr>
          <w:rFonts w:ascii="Verdana" w:hAnsi="Verdana"/>
          <w:color w:val="676767"/>
          <w:sz w:val="16"/>
          <w:szCs w:val="16"/>
          <w:lang w:val="en-US"/>
        </w:rPr>
        <w:t>Add support to new SmartSolar Ve.Can 150/85 rev2</w:t>
      </w:r>
    </w:p>
    <w:p w14:paraId="1A23F974" w14:textId="77777777" w:rsidR="00187C96" w:rsidRPr="00187C96" w:rsidRDefault="00187C96" w:rsidP="00187C96">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Add support to new SmartSolar Ve.Can 150/100 rev2</w:t>
      </w:r>
    </w:p>
    <w:p w14:paraId="712593AE" w14:textId="77777777" w:rsidR="00187C96" w:rsidRPr="00187C96" w:rsidRDefault="00187C96" w:rsidP="00187C96">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Add support to new BlueSolar Ve.Can 150/100</w:t>
      </w:r>
    </w:p>
    <w:p w14:paraId="499F716C" w14:textId="77777777" w:rsidR="00187C96" w:rsidRPr="00187C96" w:rsidRDefault="00187C96" w:rsidP="00187C96">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Add support to new BlueSolar Ve.Can 250/70</w:t>
      </w:r>
    </w:p>
    <w:p w14:paraId="04CF15C7" w14:textId="77777777" w:rsidR="00187C96" w:rsidRPr="00187C96" w:rsidRDefault="00187C96" w:rsidP="00187C96">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Add support to new BlueSolar Ve.Can 250/100</w:t>
      </w:r>
    </w:p>
    <w:p w14:paraId="17832918" w14:textId="77777777" w:rsidR="00187C96" w:rsidRPr="00187C96" w:rsidRDefault="00187C96" w:rsidP="00187C96">
      <w:pPr>
        <w:pStyle w:val="ListParagraph"/>
        <w:numPr>
          <w:ilvl w:val="0"/>
          <w:numId w:val="4"/>
        </w:numPr>
        <w:shd w:val="clear" w:color="auto" w:fill="FFFFFF"/>
        <w:rPr>
          <w:rFonts w:ascii="Verdana" w:hAnsi="Verdana"/>
          <w:color w:val="676767"/>
          <w:sz w:val="16"/>
          <w:szCs w:val="16"/>
          <w:lang w:val="en-US"/>
        </w:rPr>
      </w:pPr>
      <w:r w:rsidRPr="00187C96">
        <w:rPr>
          <w:rFonts w:ascii="Verdana" w:hAnsi="Verdana"/>
          <w:color w:val="676767"/>
          <w:sz w:val="16"/>
          <w:szCs w:val="16"/>
          <w:lang w:val="en-US"/>
        </w:rPr>
        <w:t>Add support to new SmartSolar Ve.Can 250/70 rev2</w:t>
      </w:r>
    </w:p>
    <w:p w14:paraId="1DCC413B" w14:textId="77777777" w:rsidR="00187C96" w:rsidRDefault="00187C96" w:rsidP="00187C96">
      <w:pPr>
        <w:pStyle w:val="ListParagraph"/>
        <w:numPr>
          <w:ilvl w:val="0"/>
          <w:numId w:val="4"/>
        </w:numPr>
        <w:shd w:val="clear" w:color="auto" w:fill="FFFFFF"/>
        <w:rPr>
          <w:rStyle w:val="Strong"/>
          <w:rFonts w:ascii="Verdana" w:hAnsi="Verdana"/>
          <w:color w:val="676767"/>
          <w:sz w:val="17"/>
          <w:szCs w:val="17"/>
          <w:lang w:val="en-US"/>
        </w:rPr>
      </w:pPr>
      <w:r w:rsidRPr="00187C96">
        <w:rPr>
          <w:rFonts w:ascii="Verdana" w:hAnsi="Verdana"/>
          <w:color w:val="676767"/>
          <w:sz w:val="16"/>
          <w:szCs w:val="16"/>
          <w:lang w:val="en-US"/>
        </w:rPr>
        <w:t>Add support to new SmartSolar Ve.Can 250/100 rev2</w:t>
      </w:r>
      <w:r>
        <w:rPr>
          <w:rStyle w:val="Strong"/>
          <w:rFonts w:ascii="Verdana" w:hAnsi="Verdana"/>
          <w:color w:val="676767"/>
          <w:sz w:val="17"/>
          <w:szCs w:val="17"/>
          <w:lang w:val="en-US"/>
        </w:rPr>
        <w:t xml:space="preserve"> </w:t>
      </w:r>
    </w:p>
    <w:p w14:paraId="3FEF4129" w14:textId="77777777" w:rsidR="001C3B0C" w:rsidRDefault="001C3B0C" w:rsidP="00701009">
      <w:pPr>
        <w:shd w:val="clear" w:color="auto" w:fill="FFFFFF"/>
        <w:rPr>
          <w:rStyle w:val="Strong"/>
          <w:rFonts w:ascii="Verdana" w:hAnsi="Verdana"/>
          <w:color w:val="676767"/>
          <w:sz w:val="17"/>
          <w:szCs w:val="17"/>
          <w:lang w:val="en-US"/>
        </w:rPr>
      </w:pPr>
      <w:bookmarkStart w:id="2" w:name="_Hlk8304797"/>
    </w:p>
    <w:p w14:paraId="58A39BBB" w14:textId="77777777" w:rsidR="00222F6E" w:rsidRDefault="00222F6E" w:rsidP="00222F6E">
      <w:pPr>
        <w:shd w:val="clear" w:color="auto" w:fill="FFFFFF"/>
        <w:rPr>
          <w:rStyle w:val="Strong"/>
          <w:rFonts w:ascii="Verdana" w:hAnsi="Verdana"/>
          <w:color w:val="676767"/>
          <w:sz w:val="17"/>
          <w:szCs w:val="17"/>
          <w:lang w:val="en-US"/>
        </w:rPr>
      </w:pPr>
      <w:r w:rsidRPr="00445C73">
        <w:rPr>
          <w:rFonts w:ascii="Verdana" w:hAnsi="Verdana"/>
          <w:b/>
          <w:bCs/>
          <w:color w:val="0072BC"/>
          <w:sz w:val="16"/>
          <w:szCs w:val="16"/>
          <w:lang w:val="en-US"/>
        </w:rPr>
        <w:t>v1.</w:t>
      </w:r>
      <w:r>
        <w:rPr>
          <w:rFonts w:ascii="Verdana" w:hAnsi="Verdana"/>
          <w:b/>
          <w:bCs/>
          <w:color w:val="0072BC"/>
          <w:sz w:val="16"/>
          <w:szCs w:val="16"/>
          <w:lang w:val="en-US"/>
        </w:rPr>
        <w:t>03</w:t>
      </w:r>
      <w:r w:rsidRPr="00445C73">
        <w:rPr>
          <w:rStyle w:val="Strong"/>
          <w:rFonts w:ascii="Verdana" w:hAnsi="Verdana"/>
          <w:color w:val="676767"/>
          <w:sz w:val="17"/>
          <w:szCs w:val="17"/>
          <w:lang w:val="en-US"/>
        </w:rPr>
        <w:t xml:space="preserve"> – </w:t>
      </w:r>
      <w:r>
        <w:rPr>
          <w:rStyle w:val="Strong"/>
          <w:rFonts w:ascii="Verdana" w:hAnsi="Verdana"/>
          <w:color w:val="676767"/>
          <w:sz w:val="17"/>
          <w:szCs w:val="17"/>
          <w:lang w:val="en-US"/>
        </w:rPr>
        <w:t>28</w:t>
      </w:r>
      <w:r w:rsidRPr="00445C73">
        <w:rPr>
          <w:rStyle w:val="Strong"/>
          <w:rFonts w:ascii="Verdana" w:hAnsi="Verdana"/>
          <w:color w:val="676767"/>
          <w:sz w:val="17"/>
          <w:szCs w:val="17"/>
          <w:lang w:val="en-US"/>
        </w:rPr>
        <w:t xml:space="preserve"> </w:t>
      </w:r>
      <w:r>
        <w:rPr>
          <w:rStyle w:val="Strong"/>
          <w:rFonts w:ascii="Verdana" w:hAnsi="Verdana"/>
          <w:color w:val="676767"/>
          <w:sz w:val="17"/>
          <w:szCs w:val="17"/>
          <w:lang w:val="en-US"/>
        </w:rPr>
        <w:t>October</w:t>
      </w:r>
      <w:r w:rsidR="00187C96">
        <w:rPr>
          <w:rStyle w:val="Strong"/>
          <w:rFonts w:ascii="Verdana" w:hAnsi="Verdana"/>
          <w:color w:val="676767"/>
          <w:sz w:val="17"/>
          <w:szCs w:val="17"/>
          <w:lang w:val="en-US"/>
        </w:rPr>
        <w:t xml:space="preserve"> </w:t>
      </w:r>
      <w:r w:rsidRPr="00445C73">
        <w:rPr>
          <w:rStyle w:val="Strong"/>
          <w:rFonts w:ascii="Verdana" w:hAnsi="Verdana"/>
          <w:color w:val="676767"/>
          <w:sz w:val="17"/>
          <w:szCs w:val="17"/>
          <w:lang w:val="en-US"/>
        </w:rPr>
        <w:t>2019</w:t>
      </w:r>
    </w:p>
    <w:p w14:paraId="179A4CF9" w14:textId="77777777" w:rsidR="00222F6E" w:rsidRDefault="00222F6E" w:rsidP="00222F6E">
      <w:pPr>
        <w:shd w:val="clear" w:color="auto" w:fill="FFFFFF"/>
        <w:rPr>
          <w:rFonts w:ascii="Verdana" w:eastAsia="Times New Roman" w:hAnsi="Verdana" w:cs="Times New Roman"/>
          <w:b/>
          <w:bCs/>
          <w:color w:val="676767"/>
          <w:sz w:val="16"/>
          <w:szCs w:val="16"/>
          <w:lang w:val="en-US"/>
        </w:rPr>
      </w:pPr>
      <w:r w:rsidRPr="00222F6E">
        <w:rPr>
          <w:rFonts w:ascii="Verdana" w:eastAsia="Times New Roman" w:hAnsi="Verdana" w:cs="Times New Roman"/>
          <w:b/>
          <w:bCs/>
          <w:color w:val="676767"/>
          <w:sz w:val="16"/>
          <w:szCs w:val="16"/>
          <w:lang w:val="en-US"/>
        </w:rPr>
        <w:t>Release to improve synchronized charging over BLE, add remaining features and fix bugs</w:t>
      </w:r>
    </w:p>
    <w:p w14:paraId="15879F7C" w14:textId="77777777" w:rsidR="00222F6E" w:rsidRPr="00B02474" w:rsidRDefault="00222F6E" w:rsidP="00222F6E">
      <w:pPr>
        <w:shd w:val="clear" w:color="auto" w:fill="FFFFFF"/>
        <w:rPr>
          <w:rFonts w:ascii="Arial" w:hAnsi="Arial" w:cs="Arial"/>
          <w:color w:val="333333"/>
          <w:sz w:val="21"/>
          <w:szCs w:val="21"/>
          <w:lang w:val="en-GB" w:eastAsia="en-US"/>
        </w:rPr>
      </w:pPr>
    </w:p>
    <w:p w14:paraId="0EFE2646" w14:textId="77777777" w:rsidR="00222F6E" w:rsidRPr="00222F6E" w:rsidRDefault="00222F6E" w:rsidP="00222F6E">
      <w:pPr>
        <w:rPr>
          <w:rStyle w:val="Emphasis"/>
          <w:rFonts w:ascii="Verdana" w:hAnsi="Verdana"/>
          <w:color w:val="676767"/>
          <w:sz w:val="16"/>
          <w:szCs w:val="16"/>
          <w:lang w:val="en-US"/>
        </w:rPr>
      </w:pPr>
      <w:r w:rsidRPr="00222F6E">
        <w:rPr>
          <w:rStyle w:val="Emphasis"/>
          <w:rFonts w:ascii="Verdana" w:hAnsi="Verdana"/>
          <w:iCs w:val="0"/>
          <w:color w:val="676767"/>
          <w:sz w:val="16"/>
          <w:szCs w:val="16"/>
          <w:lang w:val="en-US"/>
        </w:rPr>
        <w:t>Changes/features added:</w:t>
      </w:r>
    </w:p>
    <w:p w14:paraId="470F172F"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Add synchronised charging over Bluetooth (required BLE internal dongle FW version v2.20 or higher).</w:t>
      </w:r>
    </w:p>
    <w:p w14:paraId="28F9320E"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Add virtual load.</w:t>
      </w:r>
    </w:p>
    <w:p w14:paraId="7B01FD9A"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Add street light.</w:t>
      </w:r>
    </w:p>
    <w:p w14:paraId="166AF7D5"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Add alternate Tx/Rx function (veDirect port alternate functions).</w:t>
      </w:r>
    </w:p>
    <w:p w14:paraId="20B255A9"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Add PayG.</w:t>
      </w:r>
    </w:p>
    <w:p w14:paraId="748CFF78"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Change absorption counter increment condition. Now using absorption counter offset threshold of 200mV (per 12V).</w:t>
      </w:r>
    </w:p>
    <w:p w14:paraId="60319EF2" w14:textId="77777777" w:rsidR="00222F6E" w:rsidRPr="00B02474" w:rsidRDefault="00222F6E" w:rsidP="00222F6E">
      <w:pPr>
        <w:shd w:val="clear" w:color="auto" w:fill="FFFFFF"/>
        <w:rPr>
          <w:rFonts w:ascii="Arial" w:hAnsi="Arial" w:cs="Arial"/>
          <w:color w:val="333333"/>
          <w:sz w:val="21"/>
          <w:szCs w:val="21"/>
          <w:lang w:val="en-GB"/>
        </w:rPr>
      </w:pPr>
    </w:p>
    <w:p w14:paraId="6AAB8998" w14:textId="77777777" w:rsidR="00222F6E" w:rsidRPr="00222F6E" w:rsidRDefault="00222F6E" w:rsidP="00222F6E">
      <w:pPr>
        <w:rPr>
          <w:rStyle w:val="Emphasis"/>
          <w:rFonts w:ascii="Verdana" w:hAnsi="Verdana"/>
          <w:color w:val="676767"/>
          <w:sz w:val="16"/>
          <w:szCs w:val="16"/>
          <w:lang w:val="en-US"/>
        </w:rPr>
      </w:pPr>
      <w:r w:rsidRPr="00222F6E">
        <w:rPr>
          <w:rStyle w:val="Emphasis"/>
          <w:rFonts w:ascii="Verdana" w:hAnsi="Verdana"/>
          <w:color w:val="676767"/>
          <w:sz w:val="16"/>
          <w:szCs w:val="16"/>
          <w:lang w:val="en-US"/>
        </w:rPr>
        <w:t>Features supported by the MPPT but missing implementation somewhere</w:t>
      </w:r>
      <w:r>
        <w:rPr>
          <w:rStyle w:val="Emphasis"/>
          <w:rFonts w:ascii="Verdana" w:hAnsi="Verdana"/>
          <w:color w:val="676767"/>
          <w:sz w:val="16"/>
          <w:szCs w:val="16"/>
          <w:lang w:val="en-US"/>
        </w:rPr>
        <w:t>:</w:t>
      </w:r>
    </w:p>
    <w:p w14:paraId="51CA8AB2"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lastRenderedPageBreak/>
        <w:t>Distributed current control over VE.Can through GX Device. (Venus OS v2.40 or higher required)</w:t>
      </w:r>
    </w:p>
    <w:p w14:paraId="6237BFE1"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Support for Shared Voltage and Temperature sense via Venus OS through VE.Can. (Venus OS v2.40 or higher required)</w:t>
      </w:r>
    </w:p>
    <w:p w14:paraId="0FC90630"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BMS information is not forward through VE.Can. (Venus OS v2.40 or higher required)</w:t>
      </w:r>
    </w:p>
    <w:p w14:paraId="2DFF250C" w14:textId="77777777" w:rsidR="00222F6E" w:rsidRPr="00B02474" w:rsidRDefault="00222F6E" w:rsidP="00222F6E">
      <w:pPr>
        <w:rPr>
          <w:color w:val="1F497D"/>
          <w:lang w:val="en-GB"/>
        </w:rPr>
      </w:pPr>
    </w:p>
    <w:p w14:paraId="303D0D62" w14:textId="77777777" w:rsidR="00222F6E" w:rsidRPr="00222F6E" w:rsidRDefault="00222F6E" w:rsidP="00222F6E">
      <w:pPr>
        <w:rPr>
          <w:rStyle w:val="Emphasis"/>
          <w:rFonts w:ascii="Verdana" w:hAnsi="Verdana"/>
          <w:color w:val="676767"/>
          <w:sz w:val="16"/>
          <w:szCs w:val="16"/>
          <w:lang w:val="en-US"/>
        </w:rPr>
      </w:pPr>
      <w:r w:rsidRPr="00222F6E">
        <w:rPr>
          <w:rStyle w:val="Emphasis"/>
          <w:rFonts w:ascii="Verdana" w:hAnsi="Verdana"/>
          <w:color w:val="676767"/>
          <w:sz w:val="16"/>
          <w:szCs w:val="16"/>
          <w:lang w:val="en-US"/>
        </w:rPr>
        <w:t>Bug fixes</w:t>
      </w:r>
      <w:r>
        <w:rPr>
          <w:rStyle w:val="Emphasis"/>
          <w:rFonts w:ascii="Verdana" w:hAnsi="Verdana"/>
          <w:color w:val="676767"/>
          <w:sz w:val="16"/>
          <w:szCs w:val="16"/>
          <w:lang w:val="en-US"/>
        </w:rPr>
        <w:t>:</w:t>
      </w:r>
    </w:p>
    <w:p w14:paraId="31374224"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Fix charger behavior when with BMS missing (should keep running with limited voltage output)</w:t>
      </w:r>
    </w:p>
    <w:p w14:paraId="2FF13B3E" w14:textId="77777777" w:rsidR="00222F6E" w:rsidRPr="00222F6E" w:rsidRDefault="00222F6E" w:rsidP="00222F6E">
      <w:pPr>
        <w:pStyle w:val="ListParagraph"/>
        <w:numPr>
          <w:ilvl w:val="0"/>
          <w:numId w:val="4"/>
        </w:numPr>
        <w:rPr>
          <w:rFonts w:ascii="Verdana" w:hAnsi="Verdana"/>
          <w:color w:val="676767"/>
          <w:sz w:val="16"/>
          <w:szCs w:val="16"/>
          <w:lang w:val="en-US"/>
        </w:rPr>
      </w:pPr>
      <w:r w:rsidRPr="00222F6E">
        <w:rPr>
          <w:rFonts w:ascii="Verdana" w:hAnsi="Verdana"/>
          <w:color w:val="676767"/>
          <w:sz w:val="16"/>
          <w:szCs w:val="16"/>
          <w:lang w:val="en-US"/>
        </w:rPr>
        <w:t>Fix equalisation current limit while in slave</w:t>
      </w:r>
    </w:p>
    <w:p w14:paraId="547A7D08" w14:textId="77777777" w:rsidR="00222F6E" w:rsidRDefault="00222F6E" w:rsidP="00701009">
      <w:pPr>
        <w:shd w:val="clear" w:color="auto" w:fill="FFFFFF"/>
        <w:rPr>
          <w:rStyle w:val="Strong"/>
          <w:rFonts w:ascii="Verdana" w:hAnsi="Verdana"/>
          <w:color w:val="676767"/>
          <w:sz w:val="17"/>
          <w:szCs w:val="17"/>
          <w:lang w:val="en-US"/>
        </w:rPr>
      </w:pPr>
    </w:p>
    <w:p w14:paraId="7A1B8EFE" w14:textId="77777777" w:rsidR="00222F6E" w:rsidRDefault="00222F6E" w:rsidP="00701009">
      <w:pPr>
        <w:shd w:val="clear" w:color="auto" w:fill="FFFFFF"/>
        <w:rPr>
          <w:rStyle w:val="Strong"/>
          <w:rFonts w:ascii="Verdana" w:hAnsi="Verdana"/>
          <w:color w:val="676767"/>
          <w:sz w:val="17"/>
          <w:szCs w:val="17"/>
          <w:lang w:val="en-US"/>
        </w:rPr>
      </w:pPr>
    </w:p>
    <w:p w14:paraId="0E49A67B" w14:textId="77777777" w:rsidR="00AE5F25" w:rsidRDefault="00AE5F25" w:rsidP="00AE5F25">
      <w:pPr>
        <w:shd w:val="clear" w:color="auto" w:fill="FFFFFF"/>
        <w:rPr>
          <w:rStyle w:val="Strong"/>
          <w:rFonts w:ascii="Verdana" w:hAnsi="Verdana"/>
          <w:color w:val="676767"/>
          <w:sz w:val="17"/>
          <w:szCs w:val="17"/>
          <w:lang w:val="en-US"/>
        </w:rPr>
      </w:pPr>
      <w:r w:rsidRPr="00445C73">
        <w:rPr>
          <w:rFonts w:ascii="Verdana" w:hAnsi="Verdana"/>
          <w:b/>
          <w:bCs/>
          <w:color w:val="0072BC"/>
          <w:sz w:val="16"/>
          <w:szCs w:val="16"/>
          <w:lang w:val="en-US"/>
        </w:rPr>
        <w:t>v1.</w:t>
      </w:r>
      <w:r>
        <w:rPr>
          <w:rFonts w:ascii="Verdana" w:hAnsi="Verdana"/>
          <w:b/>
          <w:bCs/>
          <w:color w:val="0072BC"/>
          <w:sz w:val="16"/>
          <w:szCs w:val="16"/>
          <w:lang w:val="en-US"/>
        </w:rPr>
        <w:t>0</w:t>
      </w:r>
      <w:r w:rsidR="00DF3EC8">
        <w:rPr>
          <w:rFonts w:ascii="Verdana" w:hAnsi="Verdana"/>
          <w:b/>
          <w:bCs/>
          <w:color w:val="0072BC"/>
          <w:sz w:val="16"/>
          <w:szCs w:val="16"/>
          <w:lang w:val="en-US"/>
        </w:rPr>
        <w:t>2</w:t>
      </w:r>
      <w:r w:rsidRPr="00445C73">
        <w:rPr>
          <w:rStyle w:val="Strong"/>
          <w:rFonts w:ascii="Verdana" w:hAnsi="Verdana"/>
          <w:color w:val="676767"/>
          <w:sz w:val="17"/>
          <w:szCs w:val="17"/>
          <w:lang w:val="en-US"/>
        </w:rPr>
        <w:t xml:space="preserve"> – </w:t>
      </w:r>
      <w:r w:rsidR="0041523D">
        <w:rPr>
          <w:rStyle w:val="Strong"/>
          <w:rFonts w:ascii="Verdana" w:hAnsi="Verdana"/>
          <w:color w:val="676767"/>
          <w:sz w:val="17"/>
          <w:szCs w:val="17"/>
          <w:lang w:val="en-US"/>
        </w:rPr>
        <w:t>11</w:t>
      </w:r>
      <w:r w:rsidRPr="00445C73">
        <w:rPr>
          <w:rStyle w:val="Strong"/>
          <w:rFonts w:ascii="Verdana" w:hAnsi="Verdana"/>
          <w:color w:val="676767"/>
          <w:sz w:val="17"/>
          <w:szCs w:val="17"/>
          <w:lang w:val="en-US"/>
        </w:rPr>
        <w:t xml:space="preserve"> </w:t>
      </w:r>
      <w:r w:rsidR="0041523D">
        <w:rPr>
          <w:rStyle w:val="Strong"/>
          <w:rFonts w:ascii="Verdana" w:hAnsi="Verdana"/>
          <w:color w:val="676767"/>
          <w:sz w:val="17"/>
          <w:szCs w:val="17"/>
          <w:lang w:val="en-US"/>
        </w:rPr>
        <w:t>June</w:t>
      </w:r>
      <w:r w:rsidRPr="00445C73">
        <w:rPr>
          <w:rStyle w:val="Strong"/>
          <w:rFonts w:ascii="Verdana" w:hAnsi="Verdana"/>
          <w:color w:val="676767"/>
          <w:sz w:val="17"/>
          <w:szCs w:val="17"/>
          <w:lang w:val="en-US"/>
        </w:rPr>
        <w:t xml:space="preserve"> 2019</w:t>
      </w:r>
    </w:p>
    <w:p w14:paraId="3A846811" w14:textId="77777777" w:rsidR="00AE5F25" w:rsidRDefault="00AE5F25" w:rsidP="00AE5F25">
      <w:pPr>
        <w:shd w:val="clear" w:color="auto" w:fill="FFFFFF"/>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t xml:space="preserve">First version that supports </w:t>
      </w:r>
      <w:r w:rsidR="00307EC8">
        <w:rPr>
          <w:rFonts w:ascii="Verdana" w:eastAsia="Times New Roman" w:hAnsi="Verdana" w:cs="Times New Roman"/>
          <w:b/>
          <w:bCs/>
          <w:color w:val="676767"/>
          <w:sz w:val="16"/>
          <w:szCs w:val="16"/>
          <w:lang w:val="en-US"/>
        </w:rPr>
        <w:t>synchronized</w:t>
      </w:r>
      <w:r>
        <w:rPr>
          <w:rFonts w:ascii="Verdana" w:eastAsia="Times New Roman" w:hAnsi="Verdana" w:cs="Times New Roman"/>
          <w:b/>
          <w:bCs/>
          <w:color w:val="676767"/>
          <w:sz w:val="16"/>
          <w:szCs w:val="16"/>
          <w:lang w:val="en-US"/>
        </w:rPr>
        <w:t xml:space="preserve"> charging, ESS and BMS</w:t>
      </w:r>
      <w:r w:rsidRPr="00674EE0">
        <w:rPr>
          <w:rFonts w:ascii="Verdana" w:eastAsia="Times New Roman" w:hAnsi="Verdana" w:cs="Times New Roman"/>
          <w:b/>
          <w:bCs/>
          <w:color w:val="676767"/>
          <w:sz w:val="16"/>
          <w:szCs w:val="16"/>
          <w:lang w:val="en-US"/>
        </w:rPr>
        <w:t>.</w:t>
      </w:r>
    </w:p>
    <w:p w14:paraId="0499348A" w14:textId="77777777" w:rsidR="00AE5F25" w:rsidRDefault="00AE5F25" w:rsidP="00AE5F25">
      <w:pPr>
        <w:shd w:val="clear" w:color="auto" w:fill="FFFFFF"/>
        <w:rPr>
          <w:rFonts w:ascii="Verdana" w:eastAsia="Times New Roman" w:hAnsi="Verdana" w:cs="Times New Roman"/>
          <w:b/>
          <w:bCs/>
          <w:color w:val="676767"/>
          <w:sz w:val="16"/>
          <w:szCs w:val="16"/>
          <w:lang w:val="en-US"/>
        </w:rPr>
      </w:pPr>
    </w:p>
    <w:p w14:paraId="048135E1" w14:textId="77777777" w:rsidR="00AE5F25" w:rsidRPr="00674EE0" w:rsidRDefault="00AE5F25" w:rsidP="00AE5F25">
      <w:pPr>
        <w:rPr>
          <w:rStyle w:val="Emphasis"/>
          <w:rFonts w:ascii="Verdana" w:hAnsi="Verdana"/>
          <w:color w:val="676767"/>
          <w:sz w:val="16"/>
          <w:szCs w:val="16"/>
          <w:lang w:val="en-US"/>
        </w:rPr>
      </w:pPr>
      <w:r>
        <w:rPr>
          <w:rStyle w:val="Emphasis"/>
          <w:rFonts w:ascii="Verdana" w:hAnsi="Verdana"/>
          <w:color w:val="676767"/>
          <w:sz w:val="16"/>
          <w:szCs w:val="16"/>
          <w:lang w:val="en-US"/>
        </w:rPr>
        <w:t>Changes/features added</w:t>
      </w:r>
      <w:r w:rsidRPr="00674EE0">
        <w:rPr>
          <w:rStyle w:val="Emphasis"/>
          <w:rFonts w:ascii="Verdana" w:hAnsi="Verdana"/>
          <w:color w:val="676767"/>
          <w:sz w:val="16"/>
          <w:szCs w:val="16"/>
          <w:lang w:val="en-US"/>
        </w:rPr>
        <w:t>:</w:t>
      </w:r>
    </w:p>
    <w:p w14:paraId="6BFC9E80" w14:textId="77777777" w:rsidR="007E17E8" w:rsidRDefault="0093388D" w:rsidP="00DD5B31">
      <w:pPr>
        <w:pStyle w:val="ListParagraph"/>
        <w:numPr>
          <w:ilvl w:val="0"/>
          <w:numId w:val="4"/>
        </w:numPr>
        <w:rPr>
          <w:rFonts w:ascii="Verdana" w:hAnsi="Verdana"/>
          <w:color w:val="676767"/>
          <w:sz w:val="16"/>
          <w:szCs w:val="16"/>
          <w:lang w:val="en-US"/>
        </w:rPr>
      </w:pPr>
      <w:r w:rsidRPr="007E17E8">
        <w:rPr>
          <w:rFonts w:ascii="Verdana" w:hAnsi="Verdana"/>
          <w:color w:val="676767"/>
          <w:sz w:val="16"/>
          <w:szCs w:val="16"/>
          <w:lang w:val="en-US"/>
        </w:rPr>
        <w:t>Synchronized</w:t>
      </w:r>
      <w:r w:rsidR="00662021" w:rsidRPr="007E17E8">
        <w:rPr>
          <w:rFonts w:ascii="Verdana" w:hAnsi="Verdana"/>
          <w:color w:val="676767"/>
          <w:sz w:val="16"/>
          <w:szCs w:val="16"/>
          <w:lang w:val="en-US"/>
        </w:rPr>
        <w:t xml:space="preserve"> </w:t>
      </w:r>
      <w:r w:rsidR="00AE5F25" w:rsidRPr="007E17E8">
        <w:rPr>
          <w:rFonts w:ascii="Verdana" w:hAnsi="Verdana"/>
          <w:color w:val="676767"/>
          <w:sz w:val="16"/>
          <w:szCs w:val="16"/>
          <w:lang w:val="en-US"/>
        </w:rPr>
        <w:t xml:space="preserve">charging </w:t>
      </w:r>
      <w:r w:rsidR="00004496" w:rsidRPr="007E17E8">
        <w:rPr>
          <w:rFonts w:ascii="Verdana" w:hAnsi="Verdana"/>
          <w:color w:val="676767"/>
          <w:sz w:val="16"/>
          <w:szCs w:val="16"/>
          <w:lang w:val="en-US"/>
        </w:rPr>
        <w:t>with</w:t>
      </w:r>
      <w:r w:rsidR="001A033C" w:rsidRPr="007E17E8">
        <w:rPr>
          <w:rFonts w:ascii="Verdana" w:hAnsi="Verdana"/>
          <w:color w:val="676767"/>
          <w:sz w:val="16"/>
          <w:szCs w:val="16"/>
          <w:lang w:val="en-US"/>
        </w:rPr>
        <w:t xml:space="preserve"> VE.Can</w:t>
      </w:r>
      <w:r w:rsidR="00662021" w:rsidRPr="007E17E8">
        <w:rPr>
          <w:rFonts w:ascii="Verdana" w:hAnsi="Verdana"/>
          <w:color w:val="676767"/>
          <w:sz w:val="16"/>
          <w:szCs w:val="16"/>
          <w:lang w:val="en-US"/>
        </w:rPr>
        <w:t>. This works the same as with previous models and the Skylla-i: all units on the same device instance will</w:t>
      </w:r>
      <w:r w:rsidR="00B1101F" w:rsidRPr="007E17E8">
        <w:rPr>
          <w:rFonts w:ascii="Verdana" w:hAnsi="Verdana"/>
          <w:color w:val="676767"/>
          <w:sz w:val="16"/>
          <w:szCs w:val="16"/>
          <w:lang w:val="en-US"/>
        </w:rPr>
        <w:t xml:space="preserve"> work in a synchronized matter</w:t>
      </w:r>
      <w:r w:rsidR="007F3381" w:rsidRPr="007E17E8">
        <w:rPr>
          <w:rFonts w:ascii="Verdana" w:hAnsi="Verdana"/>
          <w:color w:val="676767"/>
          <w:sz w:val="16"/>
          <w:szCs w:val="16"/>
          <w:lang w:val="en-US"/>
        </w:rPr>
        <w:t>, but with one improvement: even when on the same device instance on the VE.Can network, and thus operating synchronously, they can still be monitored individually on the GX Device as well as on VRM.</w:t>
      </w:r>
    </w:p>
    <w:p w14:paraId="55598351" w14:textId="77777777" w:rsidR="00004496" w:rsidRPr="007E17E8" w:rsidRDefault="00F0646C" w:rsidP="00DD5B31">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 xml:space="preserve">Add </w:t>
      </w:r>
      <w:r w:rsidR="00AE5F25" w:rsidRPr="007E17E8">
        <w:rPr>
          <w:rFonts w:ascii="Verdana" w:hAnsi="Verdana"/>
          <w:color w:val="676767"/>
          <w:sz w:val="16"/>
          <w:szCs w:val="16"/>
          <w:lang w:val="en-US"/>
        </w:rPr>
        <w:t>ESS support</w:t>
      </w:r>
      <w:r w:rsidR="00004496" w:rsidRPr="007E17E8">
        <w:rPr>
          <w:rFonts w:ascii="Verdana" w:hAnsi="Verdana"/>
          <w:color w:val="676767"/>
          <w:sz w:val="16"/>
          <w:szCs w:val="16"/>
          <w:lang w:val="en-US"/>
        </w:rPr>
        <w:t xml:space="preserve">. When connected on VE.Can, the </w:t>
      </w:r>
      <w:r w:rsidR="007E17E8" w:rsidRPr="007E17E8">
        <w:rPr>
          <w:rFonts w:ascii="Verdana" w:hAnsi="Verdana"/>
          <w:color w:val="676767"/>
          <w:sz w:val="16"/>
          <w:szCs w:val="16"/>
          <w:lang w:val="en-US"/>
        </w:rPr>
        <w:t xml:space="preserve">VE.Can </w:t>
      </w:r>
      <w:r w:rsidR="00004496" w:rsidRPr="007E17E8">
        <w:rPr>
          <w:rFonts w:ascii="Verdana" w:hAnsi="Verdana"/>
          <w:color w:val="676767"/>
          <w:sz w:val="16"/>
          <w:szCs w:val="16"/>
          <w:lang w:val="en-US"/>
        </w:rPr>
        <w:t>device instance must be 0. Just like with the previous BlueSolar VE.Can models.</w:t>
      </w:r>
    </w:p>
    <w:p w14:paraId="660FAD24" w14:textId="77777777" w:rsidR="00F0646C" w:rsidRDefault="00F0646C" w:rsidP="00AE5F25">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 xml:space="preserve">Add </w:t>
      </w:r>
      <w:r w:rsidR="00004496">
        <w:rPr>
          <w:rFonts w:ascii="Verdana" w:hAnsi="Verdana"/>
          <w:color w:val="676767"/>
          <w:sz w:val="16"/>
          <w:szCs w:val="16"/>
          <w:lang w:val="en-US"/>
        </w:rPr>
        <w:t xml:space="preserve">BMS support. </w:t>
      </w:r>
      <w:r w:rsidR="00AE5F25" w:rsidRPr="00AE5F25">
        <w:rPr>
          <w:rFonts w:ascii="Verdana" w:hAnsi="Verdana"/>
          <w:color w:val="676767"/>
          <w:sz w:val="16"/>
          <w:szCs w:val="16"/>
          <w:lang w:val="en-US"/>
        </w:rPr>
        <w:t xml:space="preserve">Note that </w:t>
      </w:r>
      <w:r>
        <w:rPr>
          <w:rFonts w:ascii="Verdana" w:hAnsi="Verdana"/>
          <w:color w:val="676767"/>
          <w:sz w:val="16"/>
          <w:szCs w:val="16"/>
          <w:lang w:val="en-US"/>
        </w:rPr>
        <w:t>when connected on VE.Can, only voltage control works. Current control is pending a Venus OS release. When connected on VE.Direct, all works as expected.</w:t>
      </w:r>
    </w:p>
    <w:p w14:paraId="02721B71"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 xml:space="preserve">Added Error 68 </w:t>
      </w:r>
      <w:r w:rsidR="00004496">
        <w:rPr>
          <w:rFonts w:ascii="Verdana" w:hAnsi="Verdana"/>
          <w:color w:val="676767"/>
          <w:sz w:val="16"/>
          <w:szCs w:val="16"/>
          <w:lang w:val="en-US"/>
        </w:rPr>
        <w:t xml:space="preserve">- </w:t>
      </w:r>
      <w:r w:rsidRPr="00AE5F25">
        <w:rPr>
          <w:rFonts w:ascii="Verdana" w:hAnsi="Verdana"/>
          <w:color w:val="676767"/>
          <w:sz w:val="16"/>
          <w:szCs w:val="16"/>
          <w:lang w:val="en-US"/>
        </w:rPr>
        <w:t>Network misconfigured</w:t>
      </w:r>
      <w:r w:rsidR="00004496">
        <w:rPr>
          <w:rFonts w:ascii="Verdana" w:hAnsi="Verdana"/>
          <w:color w:val="676767"/>
          <w:sz w:val="16"/>
          <w:szCs w:val="16"/>
          <w:lang w:val="en-US"/>
        </w:rPr>
        <w:t xml:space="preserve">. This error indicates that more than one of the inputs (VE.Can, VE.Direct, Bluetooth) is used for control or V-sense, T-sense functionalities. Only one can be used at a time. </w:t>
      </w:r>
      <w:r w:rsidRPr="00AE5F25">
        <w:rPr>
          <w:rFonts w:ascii="Verdana" w:hAnsi="Verdana"/>
          <w:color w:val="676767"/>
          <w:sz w:val="16"/>
          <w:szCs w:val="16"/>
          <w:lang w:val="en-US"/>
        </w:rPr>
        <w:t>For example</w:t>
      </w:r>
      <w:r w:rsidR="00004496">
        <w:rPr>
          <w:rFonts w:ascii="Verdana" w:hAnsi="Verdana"/>
          <w:color w:val="676767"/>
          <w:sz w:val="16"/>
          <w:szCs w:val="16"/>
          <w:lang w:val="en-US"/>
        </w:rPr>
        <w:t>,</w:t>
      </w:r>
      <w:r w:rsidRPr="00AE5F25">
        <w:rPr>
          <w:rFonts w:ascii="Verdana" w:hAnsi="Verdana"/>
          <w:color w:val="676767"/>
          <w:sz w:val="16"/>
          <w:szCs w:val="16"/>
          <w:lang w:val="en-US"/>
        </w:rPr>
        <w:t xml:space="preserve"> adding a Smart Battery Sense to an MPPT that is part of an ESS system, will raise Error 68.</w:t>
      </w:r>
      <w:r w:rsidR="00004496">
        <w:rPr>
          <w:rFonts w:ascii="Verdana" w:hAnsi="Verdana"/>
          <w:color w:val="676767"/>
          <w:sz w:val="16"/>
          <w:szCs w:val="16"/>
          <w:lang w:val="en-US"/>
        </w:rPr>
        <w:t xml:space="preserve"> </w:t>
      </w:r>
      <w:hyperlink r:id="rId17" w:anchor="err_68_-_network_misconfigured" w:history="1">
        <w:r w:rsidR="00004496" w:rsidRPr="00004496">
          <w:rPr>
            <w:rStyle w:val="Hyperlink"/>
            <w:rFonts w:ascii="Verdana" w:hAnsi="Verdana"/>
            <w:sz w:val="16"/>
            <w:szCs w:val="16"/>
            <w:lang w:val="en-US"/>
          </w:rPr>
          <w:t>Details are documented in the MPPT Error Codes document.</w:t>
        </w:r>
      </w:hyperlink>
    </w:p>
    <w:p w14:paraId="6E937DF6"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All new battery charger settings: fixed absorption, tail current, re-bulk offset voltage, max auto equalization time, equalization auto stop and equalization current percentage. Note that</w:t>
      </w:r>
      <w:r w:rsidR="00F0646C">
        <w:rPr>
          <w:rFonts w:ascii="Verdana" w:hAnsi="Verdana"/>
          <w:color w:val="676767"/>
          <w:sz w:val="16"/>
          <w:szCs w:val="16"/>
          <w:lang w:val="en-US"/>
        </w:rPr>
        <w:t xml:space="preserve"> these are not yet available in VictronConnect.</w:t>
      </w:r>
    </w:p>
    <w:p w14:paraId="2B544440"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Support for the Smart Battery Sense</w:t>
      </w:r>
      <w:r w:rsidR="00852B82">
        <w:rPr>
          <w:rFonts w:ascii="Verdana" w:hAnsi="Verdana"/>
          <w:color w:val="676767"/>
          <w:sz w:val="16"/>
          <w:szCs w:val="16"/>
          <w:lang w:val="en-US"/>
        </w:rPr>
        <w:t xml:space="preserve"> and BMV</w:t>
      </w:r>
      <w:r w:rsidRPr="00AE5F25">
        <w:rPr>
          <w:rFonts w:ascii="Verdana" w:hAnsi="Verdana"/>
          <w:color w:val="676767"/>
          <w:sz w:val="16"/>
          <w:szCs w:val="16"/>
          <w:lang w:val="en-US"/>
        </w:rPr>
        <w:t xml:space="preserve"> connected via Bluetooth VE.Smart.</w:t>
      </w:r>
    </w:p>
    <w:p w14:paraId="5ACB1BCC" w14:textId="77777777" w:rsidR="00852B82" w:rsidRPr="00852B82" w:rsidRDefault="00AE5F25" w:rsidP="00852B82">
      <w:pPr>
        <w:pStyle w:val="ListParagraph"/>
        <w:numPr>
          <w:ilvl w:val="0"/>
          <w:numId w:val="4"/>
        </w:numPr>
        <w:rPr>
          <w:rFonts w:ascii="Verdana" w:hAnsi="Verdana"/>
          <w:i/>
          <w:iCs/>
          <w:color w:val="676767"/>
          <w:sz w:val="16"/>
          <w:szCs w:val="16"/>
          <w:lang w:val="en-US"/>
        </w:rPr>
      </w:pPr>
      <w:r w:rsidRPr="00AE5F25">
        <w:rPr>
          <w:rFonts w:ascii="Verdana" w:hAnsi="Verdana"/>
          <w:color w:val="676767"/>
          <w:sz w:val="16"/>
          <w:szCs w:val="16"/>
          <w:lang w:val="en-US"/>
        </w:rPr>
        <w:t>Support for Shared Voltage and Temperature sense via Venus OS (not yet used when connected via VE.Can)</w:t>
      </w:r>
      <w:r w:rsidR="005A0E25">
        <w:rPr>
          <w:rFonts w:ascii="Verdana" w:hAnsi="Verdana"/>
          <w:color w:val="676767"/>
          <w:sz w:val="16"/>
          <w:szCs w:val="16"/>
          <w:lang w:val="en-US"/>
        </w:rPr>
        <w:t>.</w:t>
      </w:r>
    </w:p>
    <w:p w14:paraId="3CF64510" w14:textId="77777777" w:rsidR="007E17E8" w:rsidRDefault="007E17E8" w:rsidP="00852B82">
      <w:pPr>
        <w:pStyle w:val="ListParagraph"/>
        <w:rPr>
          <w:rStyle w:val="Emphasis"/>
          <w:rFonts w:ascii="Verdana" w:hAnsi="Verdana"/>
          <w:color w:val="676767"/>
          <w:sz w:val="16"/>
          <w:szCs w:val="16"/>
          <w:lang w:val="en-US"/>
        </w:rPr>
      </w:pPr>
    </w:p>
    <w:p w14:paraId="4EC45C7D" w14:textId="77777777" w:rsidR="00AE5F25" w:rsidRDefault="00852B82" w:rsidP="00852B82">
      <w:pPr>
        <w:pStyle w:val="ListParagraph"/>
        <w:rPr>
          <w:rStyle w:val="Emphasis"/>
          <w:rFonts w:ascii="Verdana" w:hAnsi="Verdana"/>
          <w:color w:val="676767"/>
          <w:sz w:val="16"/>
          <w:szCs w:val="16"/>
          <w:lang w:val="en-US"/>
        </w:rPr>
      </w:pPr>
      <w:r>
        <w:rPr>
          <w:rStyle w:val="Emphasis"/>
          <w:rFonts w:ascii="Verdana" w:hAnsi="Verdana"/>
          <w:color w:val="676767"/>
          <w:sz w:val="16"/>
          <w:szCs w:val="16"/>
          <w:lang w:val="en-US"/>
        </w:rPr>
        <w:t xml:space="preserve"> </w:t>
      </w:r>
    </w:p>
    <w:p w14:paraId="5E1D13E8" w14:textId="77777777" w:rsidR="007E17E8" w:rsidRDefault="007E17E8" w:rsidP="00AE5F25">
      <w:pPr>
        <w:rPr>
          <w:rStyle w:val="Emphasis"/>
          <w:rFonts w:ascii="Verdana" w:hAnsi="Verdana"/>
          <w:color w:val="676767"/>
          <w:sz w:val="16"/>
          <w:szCs w:val="16"/>
          <w:lang w:val="en-US"/>
        </w:rPr>
      </w:pPr>
      <w:r>
        <w:rPr>
          <w:rStyle w:val="Emphasis"/>
          <w:rFonts w:ascii="Verdana" w:hAnsi="Verdana"/>
          <w:color w:val="676767"/>
          <w:sz w:val="16"/>
          <w:szCs w:val="16"/>
          <w:lang w:val="en-US"/>
        </w:rPr>
        <w:t>Features pending for a near future Venus OS release</w:t>
      </w:r>
    </w:p>
    <w:p w14:paraId="1C9185B9" w14:textId="77777777" w:rsidR="00852B82" w:rsidRDefault="007E17E8" w:rsidP="00852B82">
      <w:pPr>
        <w:pStyle w:val="ListParagraph"/>
        <w:numPr>
          <w:ilvl w:val="0"/>
          <w:numId w:val="31"/>
        </w:numPr>
        <w:rPr>
          <w:rStyle w:val="Emphasis"/>
          <w:rFonts w:ascii="Verdana" w:hAnsi="Verdana"/>
          <w:i w:val="0"/>
          <w:color w:val="676767"/>
          <w:sz w:val="16"/>
          <w:szCs w:val="16"/>
          <w:lang w:val="en-US"/>
        </w:rPr>
      </w:pPr>
      <w:r>
        <w:rPr>
          <w:rStyle w:val="Emphasis"/>
          <w:rFonts w:ascii="Verdana" w:hAnsi="Verdana"/>
          <w:i w:val="0"/>
          <w:color w:val="676767"/>
          <w:sz w:val="16"/>
          <w:szCs w:val="16"/>
          <w:lang w:val="en-US"/>
        </w:rPr>
        <w:t>Enable charger max. c</w:t>
      </w:r>
      <w:r w:rsidR="00852B82" w:rsidRPr="00852B82">
        <w:rPr>
          <w:rStyle w:val="Emphasis"/>
          <w:rFonts w:ascii="Verdana" w:hAnsi="Verdana"/>
          <w:i w:val="0"/>
          <w:color w:val="676767"/>
          <w:sz w:val="16"/>
          <w:szCs w:val="16"/>
          <w:lang w:val="en-US"/>
        </w:rPr>
        <w:t xml:space="preserve">urrent control </w:t>
      </w:r>
      <w:r>
        <w:rPr>
          <w:rStyle w:val="Emphasis"/>
          <w:rFonts w:ascii="Verdana" w:hAnsi="Verdana"/>
          <w:i w:val="0"/>
          <w:color w:val="676767"/>
          <w:sz w:val="16"/>
          <w:szCs w:val="16"/>
          <w:lang w:val="en-US"/>
        </w:rPr>
        <w:t xml:space="preserve">when connected to the GX device on the VE.Can port. </w:t>
      </w:r>
      <w:r w:rsidR="00BC7DDF">
        <w:rPr>
          <w:rStyle w:val="Emphasis"/>
          <w:rFonts w:ascii="Verdana" w:hAnsi="Verdana"/>
          <w:i w:val="0"/>
          <w:color w:val="676767"/>
          <w:sz w:val="16"/>
          <w:szCs w:val="16"/>
          <w:lang w:val="en-US"/>
        </w:rPr>
        <w:t>There are two situations when External current control is used:</w:t>
      </w:r>
    </w:p>
    <w:p w14:paraId="15C3C6E7" w14:textId="77777777" w:rsidR="00BC7DDF" w:rsidRDefault="00BC7DDF" w:rsidP="00BC7DDF">
      <w:pPr>
        <w:pStyle w:val="ListParagraph"/>
        <w:numPr>
          <w:ilvl w:val="1"/>
          <w:numId w:val="33"/>
        </w:numPr>
        <w:rPr>
          <w:rStyle w:val="Emphasis"/>
          <w:rFonts w:ascii="Verdana" w:hAnsi="Verdana"/>
          <w:i w:val="0"/>
          <w:color w:val="676767"/>
          <w:sz w:val="16"/>
          <w:szCs w:val="16"/>
          <w:lang w:val="en-US"/>
        </w:rPr>
      </w:pPr>
      <w:r>
        <w:rPr>
          <w:rStyle w:val="Emphasis"/>
          <w:rFonts w:ascii="Verdana" w:hAnsi="Verdana"/>
          <w:i w:val="0"/>
          <w:color w:val="676767"/>
          <w:sz w:val="16"/>
          <w:szCs w:val="16"/>
          <w:lang w:val="en-US"/>
        </w:rPr>
        <w:t>Settings -&gt; System Setup -&gt; DVCC -&gt; Limit charge current</w:t>
      </w:r>
    </w:p>
    <w:p w14:paraId="12B24458" w14:textId="77777777" w:rsidR="00BC7DDF" w:rsidRPr="00852B82" w:rsidRDefault="00BC7DDF" w:rsidP="00BC7DDF">
      <w:pPr>
        <w:pStyle w:val="ListParagraph"/>
        <w:numPr>
          <w:ilvl w:val="1"/>
          <w:numId w:val="33"/>
        </w:numPr>
        <w:rPr>
          <w:rStyle w:val="Emphasis"/>
          <w:rFonts w:ascii="Verdana" w:hAnsi="Verdana"/>
          <w:i w:val="0"/>
          <w:color w:val="676767"/>
          <w:sz w:val="16"/>
          <w:szCs w:val="16"/>
          <w:lang w:val="en-US"/>
        </w:rPr>
      </w:pPr>
      <w:r>
        <w:rPr>
          <w:rStyle w:val="Emphasis"/>
          <w:rFonts w:ascii="Verdana" w:hAnsi="Verdana"/>
          <w:i w:val="0"/>
          <w:color w:val="676767"/>
          <w:sz w:val="16"/>
          <w:szCs w:val="16"/>
          <w:lang w:val="en-US"/>
        </w:rPr>
        <w:t>When used in a system with CAN-bus BMS batteries, such as BYD, Pylontech or Freedomwon.</w:t>
      </w:r>
    </w:p>
    <w:p w14:paraId="5BF48ED4" w14:textId="77777777" w:rsidR="00852B82" w:rsidRPr="00852B82" w:rsidRDefault="00852B82" w:rsidP="00852B82">
      <w:pPr>
        <w:pStyle w:val="ListParagraph"/>
        <w:numPr>
          <w:ilvl w:val="0"/>
          <w:numId w:val="31"/>
        </w:numPr>
        <w:rPr>
          <w:rStyle w:val="Emphasis"/>
          <w:rFonts w:ascii="Verdana" w:hAnsi="Verdana"/>
          <w:color w:val="676767"/>
          <w:sz w:val="16"/>
          <w:szCs w:val="16"/>
          <w:lang w:val="en-US"/>
        </w:rPr>
      </w:pPr>
      <w:r w:rsidRPr="00AE5F25">
        <w:rPr>
          <w:rFonts w:ascii="Verdana" w:hAnsi="Verdana"/>
          <w:color w:val="676767"/>
          <w:sz w:val="16"/>
          <w:szCs w:val="16"/>
          <w:lang w:val="en-US"/>
        </w:rPr>
        <w:t>Support for Shared Voltage and Temperature sense via Venus OS</w:t>
      </w:r>
      <w:r>
        <w:rPr>
          <w:rFonts w:ascii="Verdana" w:hAnsi="Verdana"/>
          <w:color w:val="676767"/>
          <w:sz w:val="16"/>
          <w:szCs w:val="16"/>
          <w:lang w:val="en-US"/>
        </w:rPr>
        <w:t xml:space="preserve"> through </w:t>
      </w:r>
      <w:r w:rsidR="00B92280">
        <w:rPr>
          <w:rFonts w:ascii="Verdana" w:hAnsi="Verdana"/>
          <w:color w:val="676767"/>
          <w:sz w:val="16"/>
          <w:szCs w:val="16"/>
          <w:lang w:val="en-US"/>
        </w:rPr>
        <w:t>VE.</w:t>
      </w:r>
      <w:r>
        <w:rPr>
          <w:rFonts w:ascii="Verdana" w:hAnsi="Verdana"/>
          <w:color w:val="676767"/>
          <w:sz w:val="16"/>
          <w:szCs w:val="16"/>
          <w:lang w:val="en-US"/>
        </w:rPr>
        <w:t>C</w:t>
      </w:r>
      <w:r w:rsidR="00B92280">
        <w:rPr>
          <w:rFonts w:ascii="Verdana" w:hAnsi="Verdana"/>
          <w:color w:val="676767"/>
          <w:sz w:val="16"/>
          <w:szCs w:val="16"/>
          <w:lang w:val="en-US"/>
        </w:rPr>
        <w:t>an</w:t>
      </w:r>
      <w:r w:rsidRPr="00852B82">
        <w:rPr>
          <w:rStyle w:val="Emphasis"/>
          <w:rFonts w:ascii="Verdana" w:hAnsi="Verdana"/>
          <w:i w:val="0"/>
          <w:color w:val="676767"/>
          <w:sz w:val="16"/>
          <w:szCs w:val="16"/>
          <w:lang w:val="en-US"/>
        </w:rPr>
        <w:t>.</w:t>
      </w:r>
      <w:r w:rsidR="007E17E8">
        <w:rPr>
          <w:rStyle w:val="Emphasis"/>
          <w:rFonts w:ascii="Verdana" w:hAnsi="Verdana"/>
          <w:i w:val="0"/>
          <w:color w:val="676767"/>
          <w:sz w:val="16"/>
          <w:szCs w:val="16"/>
          <w:lang w:val="en-US"/>
        </w:rPr>
        <w:t xml:space="preserve"> This already works when connected on a VE.Direct port.</w:t>
      </w:r>
    </w:p>
    <w:p w14:paraId="501830F5" w14:textId="77777777" w:rsidR="007E17E8" w:rsidRPr="007E17E8" w:rsidRDefault="007E17E8" w:rsidP="007E17E8">
      <w:pPr>
        <w:pStyle w:val="ListParagraph"/>
        <w:numPr>
          <w:ilvl w:val="0"/>
          <w:numId w:val="31"/>
        </w:numPr>
        <w:rPr>
          <w:rStyle w:val="Emphasis"/>
          <w:rFonts w:ascii="Verdana" w:hAnsi="Verdana"/>
          <w:color w:val="676767"/>
          <w:sz w:val="16"/>
          <w:szCs w:val="16"/>
          <w:lang w:val="en-US"/>
        </w:rPr>
      </w:pPr>
      <w:r>
        <w:rPr>
          <w:rStyle w:val="Emphasis"/>
          <w:rFonts w:ascii="Verdana" w:hAnsi="Verdana"/>
          <w:i w:val="0"/>
          <w:color w:val="676767"/>
          <w:sz w:val="16"/>
          <w:szCs w:val="16"/>
          <w:lang w:val="en-US"/>
        </w:rPr>
        <w:t>Enable automatic configuration of the “BMS Present” setting in the charger.</w:t>
      </w:r>
    </w:p>
    <w:p w14:paraId="4B1B0DF4" w14:textId="77777777" w:rsidR="007E17E8" w:rsidRPr="007E17E8" w:rsidRDefault="007E17E8" w:rsidP="007E17E8">
      <w:pPr>
        <w:pStyle w:val="ListParagraph"/>
        <w:numPr>
          <w:ilvl w:val="0"/>
          <w:numId w:val="31"/>
        </w:numPr>
        <w:rPr>
          <w:rStyle w:val="Emphasis"/>
          <w:rFonts w:ascii="Verdana" w:hAnsi="Verdana"/>
          <w:color w:val="676767"/>
          <w:sz w:val="16"/>
          <w:szCs w:val="16"/>
          <w:lang w:val="en-US"/>
        </w:rPr>
      </w:pPr>
      <w:r w:rsidRPr="007E17E8">
        <w:rPr>
          <w:rStyle w:val="Emphasis"/>
          <w:rFonts w:ascii="Verdana" w:hAnsi="Verdana"/>
          <w:i w:val="0"/>
          <w:color w:val="676767"/>
          <w:sz w:val="16"/>
          <w:szCs w:val="16"/>
          <w:lang w:val="en-US"/>
        </w:rPr>
        <w:t xml:space="preserve">Fix the confusion around the “Device instance” parameter in the GUI: it now shows </w:t>
      </w:r>
      <w:r>
        <w:rPr>
          <w:rStyle w:val="Emphasis"/>
          <w:rFonts w:ascii="Verdana" w:hAnsi="Verdana"/>
          <w:i w:val="0"/>
          <w:color w:val="676767"/>
          <w:sz w:val="16"/>
          <w:szCs w:val="16"/>
          <w:lang w:val="en-US"/>
        </w:rPr>
        <w:t>the instance on VRM, instead of the device instance on the VE.Can network</w:t>
      </w:r>
    </w:p>
    <w:p w14:paraId="67F33982" w14:textId="77777777" w:rsidR="007E17E8" w:rsidRPr="007E17E8" w:rsidRDefault="007E17E8" w:rsidP="007E17E8">
      <w:pPr>
        <w:rPr>
          <w:rStyle w:val="Emphasis"/>
          <w:rFonts w:ascii="Verdana" w:hAnsi="Verdana"/>
          <w:color w:val="676767"/>
          <w:sz w:val="16"/>
          <w:szCs w:val="16"/>
          <w:lang w:val="en-US"/>
        </w:rPr>
      </w:pPr>
      <w:r w:rsidRPr="007E17E8">
        <w:rPr>
          <w:rStyle w:val="Emphasis"/>
          <w:rFonts w:ascii="Verdana" w:hAnsi="Verdana"/>
          <w:color w:val="676767"/>
          <w:sz w:val="16"/>
          <w:szCs w:val="16"/>
          <w:lang w:val="en-US"/>
        </w:rPr>
        <w:t xml:space="preserve"> </w:t>
      </w:r>
    </w:p>
    <w:p w14:paraId="78F21155" w14:textId="77777777" w:rsidR="007E17E8" w:rsidRPr="007E17E8" w:rsidRDefault="007E17E8" w:rsidP="007E17E8">
      <w:pPr>
        <w:rPr>
          <w:rStyle w:val="Emphasis"/>
          <w:rFonts w:ascii="Verdana" w:hAnsi="Verdana"/>
          <w:color w:val="676767"/>
          <w:sz w:val="16"/>
          <w:szCs w:val="16"/>
          <w:lang w:val="en-US"/>
        </w:rPr>
      </w:pPr>
      <w:r>
        <w:rPr>
          <w:rStyle w:val="Emphasis"/>
          <w:rFonts w:ascii="Verdana" w:hAnsi="Verdana"/>
          <w:color w:val="676767"/>
          <w:sz w:val="16"/>
          <w:szCs w:val="16"/>
          <w:lang w:val="en-US"/>
        </w:rPr>
        <w:t>F</w:t>
      </w:r>
      <w:r w:rsidRPr="007E17E8">
        <w:rPr>
          <w:rStyle w:val="Emphasis"/>
          <w:rFonts w:ascii="Verdana" w:hAnsi="Verdana"/>
          <w:color w:val="676767"/>
          <w:sz w:val="16"/>
          <w:szCs w:val="16"/>
          <w:lang w:val="en-US"/>
        </w:rPr>
        <w:t>eatures available in other Solar Charger models, and not yet supported for the SmartSolar VE.Can models:</w:t>
      </w:r>
    </w:p>
    <w:p w14:paraId="798FD34D" w14:textId="77777777" w:rsidR="007E17E8" w:rsidRPr="007E17E8" w:rsidRDefault="007E17E8" w:rsidP="007E17E8">
      <w:pPr>
        <w:rPr>
          <w:rStyle w:val="Emphasis"/>
          <w:rFonts w:ascii="Verdana" w:hAnsi="Verdana"/>
          <w:color w:val="676767"/>
          <w:sz w:val="16"/>
          <w:szCs w:val="16"/>
          <w:lang w:val="en-US"/>
        </w:rPr>
      </w:pPr>
    </w:p>
    <w:p w14:paraId="1DAA20B1" w14:textId="77777777" w:rsidR="001A033C" w:rsidRDefault="008C0474" w:rsidP="00AE5F25">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Synchronized</w:t>
      </w:r>
      <w:r w:rsidR="00004496">
        <w:rPr>
          <w:rFonts w:ascii="Verdana" w:hAnsi="Verdana"/>
          <w:color w:val="676767"/>
          <w:sz w:val="16"/>
          <w:szCs w:val="16"/>
          <w:lang w:val="en-US"/>
        </w:rPr>
        <w:t xml:space="preserve"> charging </w:t>
      </w:r>
      <w:r w:rsidR="001A033C">
        <w:rPr>
          <w:rFonts w:ascii="Verdana" w:hAnsi="Verdana"/>
          <w:color w:val="676767"/>
          <w:sz w:val="16"/>
          <w:szCs w:val="16"/>
          <w:lang w:val="en-US"/>
        </w:rPr>
        <w:t>over Bluetooth.</w:t>
      </w:r>
    </w:p>
    <w:p w14:paraId="22B4F98C"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Virtual load</w:t>
      </w:r>
      <w:r w:rsidR="00852B82">
        <w:rPr>
          <w:rFonts w:ascii="Verdana" w:hAnsi="Verdana"/>
          <w:color w:val="676767"/>
          <w:sz w:val="16"/>
          <w:szCs w:val="16"/>
          <w:lang w:val="en-US"/>
        </w:rPr>
        <w:t>.</w:t>
      </w:r>
    </w:p>
    <w:p w14:paraId="13D64222"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Street light</w:t>
      </w:r>
      <w:r w:rsidR="00852B82">
        <w:rPr>
          <w:rFonts w:ascii="Verdana" w:hAnsi="Verdana"/>
          <w:color w:val="676767"/>
          <w:sz w:val="16"/>
          <w:szCs w:val="16"/>
          <w:lang w:val="en-US"/>
        </w:rPr>
        <w:t>.</w:t>
      </w:r>
    </w:p>
    <w:p w14:paraId="1DB3D6C3" w14:textId="77777777" w:rsidR="00AE5F25" w:rsidRPr="00AE5F25"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Alternate Tx/Rx function (</w:t>
      </w:r>
      <w:r w:rsidR="008C0474">
        <w:rPr>
          <w:rStyle w:val="Emphasis"/>
          <w:rFonts w:ascii="Verdana" w:hAnsi="Verdana"/>
          <w:i w:val="0"/>
          <w:color w:val="676767"/>
          <w:sz w:val="16"/>
          <w:szCs w:val="16"/>
          <w:lang w:val="en-US"/>
        </w:rPr>
        <w:t xml:space="preserve">VE.Direct </w:t>
      </w:r>
      <w:r w:rsidRPr="00AE5F25">
        <w:rPr>
          <w:rFonts w:ascii="Verdana" w:hAnsi="Verdana"/>
          <w:color w:val="676767"/>
          <w:sz w:val="16"/>
          <w:szCs w:val="16"/>
          <w:lang w:val="en-US"/>
        </w:rPr>
        <w:t>port alternate functions)</w:t>
      </w:r>
      <w:r w:rsidR="00852B82">
        <w:rPr>
          <w:rFonts w:ascii="Verdana" w:hAnsi="Verdana"/>
          <w:color w:val="676767"/>
          <w:sz w:val="16"/>
          <w:szCs w:val="16"/>
          <w:lang w:val="en-US"/>
        </w:rPr>
        <w:t>.</w:t>
      </w:r>
    </w:p>
    <w:p w14:paraId="1742CA76" w14:textId="77777777" w:rsidR="00AE5F25" w:rsidRPr="00852B82" w:rsidRDefault="00AE5F25" w:rsidP="00AE5F25">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PayG</w:t>
      </w:r>
      <w:r w:rsidR="00852B82">
        <w:rPr>
          <w:rFonts w:ascii="Verdana" w:hAnsi="Verdana"/>
          <w:color w:val="676767"/>
          <w:sz w:val="16"/>
          <w:szCs w:val="16"/>
          <w:lang w:val="en-US"/>
        </w:rPr>
        <w:t>.</w:t>
      </w:r>
    </w:p>
    <w:p w14:paraId="785DDF9D" w14:textId="77777777" w:rsidR="00AE5F25" w:rsidRDefault="00AE5F25" w:rsidP="00701009">
      <w:pPr>
        <w:shd w:val="clear" w:color="auto" w:fill="FFFFFF"/>
        <w:rPr>
          <w:rStyle w:val="Strong"/>
          <w:rFonts w:ascii="Verdana" w:hAnsi="Verdana"/>
          <w:color w:val="676767"/>
          <w:sz w:val="17"/>
          <w:szCs w:val="17"/>
          <w:lang w:val="en-US"/>
        </w:rPr>
      </w:pPr>
    </w:p>
    <w:p w14:paraId="44588691" w14:textId="77777777" w:rsidR="00AE5F25" w:rsidRDefault="00AE5F25" w:rsidP="00701009">
      <w:pPr>
        <w:shd w:val="clear" w:color="auto" w:fill="FFFFFF"/>
        <w:rPr>
          <w:rStyle w:val="Strong"/>
          <w:rFonts w:ascii="Verdana" w:hAnsi="Verdana"/>
          <w:color w:val="676767"/>
          <w:sz w:val="17"/>
          <w:szCs w:val="17"/>
          <w:lang w:val="en-US"/>
        </w:rPr>
      </w:pPr>
    </w:p>
    <w:p w14:paraId="132F3E52" w14:textId="77777777" w:rsidR="00CB564F" w:rsidRDefault="00CB564F" w:rsidP="00CB564F">
      <w:pPr>
        <w:shd w:val="clear" w:color="auto" w:fill="FFFFFF"/>
        <w:rPr>
          <w:rStyle w:val="Strong"/>
          <w:rFonts w:ascii="Verdana" w:hAnsi="Verdana"/>
          <w:color w:val="676767"/>
          <w:sz w:val="17"/>
          <w:szCs w:val="17"/>
          <w:lang w:val="en-US"/>
        </w:rPr>
      </w:pPr>
      <w:bookmarkStart w:id="3" w:name="_Hlk8369220"/>
      <w:r w:rsidRPr="00445C73">
        <w:rPr>
          <w:rFonts w:ascii="Verdana" w:hAnsi="Verdana"/>
          <w:b/>
          <w:bCs/>
          <w:color w:val="0072BC"/>
          <w:sz w:val="16"/>
          <w:szCs w:val="16"/>
          <w:lang w:val="en-US"/>
        </w:rPr>
        <w:t>v1.</w:t>
      </w:r>
      <w:r w:rsidR="00AE5F25">
        <w:rPr>
          <w:rFonts w:ascii="Verdana" w:hAnsi="Verdana"/>
          <w:b/>
          <w:bCs/>
          <w:color w:val="0072BC"/>
          <w:sz w:val="16"/>
          <w:szCs w:val="16"/>
          <w:lang w:val="en-US"/>
        </w:rPr>
        <w:t>0</w:t>
      </w:r>
      <w:r w:rsidR="00E655E5">
        <w:rPr>
          <w:rFonts w:ascii="Verdana" w:hAnsi="Verdana"/>
          <w:b/>
          <w:bCs/>
          <w:color w:val="0072BC"/>
          <w:sz w:val="16"/>
          <w:szCs w:val="16"/>
          <w:lang w:val="en-US"/>
        </w:rPr>
        <w:t>1</w:t>
      </w:r>
      <w:r w:rsidRPr="00445C73">
        <w:rPr>
          <w:rStyle w:val="Strong"/>
          <w:rFonts w:ascii="Verdana" w:hAnsi="Verdana"/>
          <w:color w:val="676767"/>
          <w:sz w:val="17"/>
          <w:szCs w:val="17"/>
          <w:lang w:val="en-US"/>
        </w:rPr>
        <w:t xml:space="preserve"> – </w:t>
      </w:r>
      <w:r w:rsidR="00AE5F25">
        <w:rPr>
          <w:rStyle w:val="Strong"/>
          <w:rFonts w:ascii="Verdana" w:hAnsi="Verdana"/>
          <w:color w:val="676767"/>
          <w:sz w:val="17"/>
          <w:szCs w:val="17"/>
          <w:lang w:val="en-US"/>
        </w:rPr>
        <w:t>14</w:t>
      </w:r>
      <w:r w:rsidRPr="00445C73">
        <w:rPr>
          <w:rStyle w:val="Strong"/>
          <w:rFonts w:ascii="Verdana" w:hAnsi="Verdana"/>
          <w:color w:val="676767"/>
          <w:sz w:val="17"/>
          <w:szCs w:val="17"/>
          <w:lang w:val="en-US"/>
        </w:rPr>
        <w:t xml:space="preserve"> </w:t>
      </w:r>
      <w:r>
        <w:rPr>
          <w:rStyle w:val="Strong"/>
          <w:rFonts w:ascii="Verdana" w:hAnsi="Verdana"/>
          <w:color w:val="676767"/>
          <w:sz w:val="17"/>
          <w:szCs w:val="17"/>
          <w:lang w:val="en-US"/>
        </w:rPr>
        <w:t>Ma</w:t>
      </w:r>
      <w:r w:rsidR="00AE5F25">
        <w:rPr>
          <w:rStyle w:val="Strong"/>
          <w:rFonts w:ascii="Verdana" w:hAnsi="Verdana"/>
          <w:color w:val="676767"/>
          <w:sz w:val="17"/>
          <w:szCs w:val="17"/>
          <w:lang w:val="en-US"/>
        </w:rPr>
        <w:t>rch</w:t>
      </w:r>
      <w:r w:rsidRPr="00445C73">
        <w:rPr>
          <w:rStyle w:val="Strong"/>
          <w:rFonts w:ascii="Verdana" w:hAnsi="Verdana"/>
          <w:color w:val="676767"/>
          <w:sz w:val="17"/>
          <w:szCs w:val="17"/>
          <w:lang w:val="en-US"/>
        </w:rPr>
        <w:t xml:space="preserve"> 2019</w:t>
      </w:r>
    </w:p>
    <w:p w14:paraId="16769ADF" w14:textId="77777777" w:rsidR="00AE5F25" w:rsidRDefault="00AE5F25" w:rsidP="00CB564F">
      <w:pPr>
        <w:shd w:val="clear" w:color="auto" w:fill="FFFFFF"/>
        <w:rPr>
          <w:rFonts w:ascii="Verdana" w:eastAsia="Times New Roman" w:hAnsi="Verdana" w:cs="Times New Roman"/>
          <w:b/>
          <w:bCs/>
          <w:color w:val="676767"/>
          <w:sz w:val="16"/>
          <w:szCs w:val="16"/>
          <w:lang w:val="en-US"/>
        </w:rPr>
      </w:pPr>
      <w:r w:rsidRPr="00674EE0">
        <w:rPr>
          <w:rFonts w:ascii="Verdana" w:eastAsia="Times New Roman" w:hAnsi="Verdana" w:cs="Times New Roman"/>
          <w:b/>
          <w:bCs/>
          <w:color w:val="676767"/>
          <w:sz w:val="16"/>
          <w:szCs w:val="16"/>
          <w:lang w:val="en-US"/>
        </w:rPr>
        <w:t>First approved version for mass production.</w:t>
      </w:r>
    </w:p>
    <w:p w14:paraId="5F2010A3" w14:textId="77777777" w:rsidR="00AE5F25" w:rsidRDefault="00AE5F25" w:rsidP="0041523D">
      <w:pPr>
        <w:pStyle w:val="ListParagraph"/>
        <w:rPr>
          <w:rFonts w:ascii="Verdana" w:eastAsia="Times New Roman" w:hAnsi="Verdana" w:cs="Times New Roman"/>
          <w:b/>
          <w:bCs/>
          <w:color w:val="676767"/>
          <w:sz w:val="16"/>
          <w:szCs w:val="16"/>
          <w:lang w:val="en-US"/>
        </w:rPr>
      </w:pPr>
    </w:p>
    <w:p w14:paraId="6C2B1CD2" w14:textId="77777777" w:rsidR="00AE5F25" w:rsidRPr="00674EE0" w:rsidRDefault="00AE5F25" w:rsidP="00AE5F25">
      <w:pPr>
        <w:rPr>
          <w:rStyle w:val="Emphasis"/>
          <w:rFonts w:ascii="Verdana" w:hAnsi="Verdana"/>
          <w:color w:val="676767"/>
          <w:sz w:val="16"/>
          <w:szCs w:val="16"/>
          <w:lang w:val="en-US"/>
        </w:rPr>
      </w:pPr>
      <w:r>
        <w:rPr>
          <w:rStyle w:val="Emphasis"/>
          <w:rFonts w:ascii="Verdana" w:hAnsi="Verdana"/>
          <w:color w:val="676767"/>
          <w:sz w:val="16"/>
          <w:szCs w:val="16"/>
          <w:lang w:val="en-US"/>
        </w:rPr>
        <w:t>Features not supported</w:t>
      </w:r>
      <w:r w:rsidRPr="00674EE0">
        <w:rPr>
          <w:rStyle w:val="Emphasis"/>
          <w:rFonts w:ascii="Verdana" w:hAnsi="Verdana"/>
          <w:color w:val="676767"/>
          <w:sz w:val="16"/>
          <w:szCs w:val="16"/>
          <w:lang w:val="en-US"/>
        </w:rPr>
        <w:t>:</w:t>
      </w:r>
    </w:p>
    <w:p w14:paraId="4CFD9BCD" w14:textId="77777777" w:rsidR="0041523D" w:rsidRDefault="002765C4" w:rsidP="0041523D">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Synchronised</w:t>
      </w:r>
      <w:r w:rsidR="0041523D">
        <w:rPr>
          <w:rFonts w:ascii="Verdana" w:hAnsi="Verdana"/>
          <w:color w:val="676767"/>
          <w:sz w:val="16"/>
          <w:szCs w:val="16"/>
          <w:lang w:val="en-US"/>
        </w:rPr>
        <w:t xml:space="preserve"> charging.</w:t>
      </w:r>
    </w:p>
    <w:p w14:paraId="384ED686" w14:textId="77777777" w:rsidR="0041523D" w:rsidRDefault="0041523D" w:rsidP="0041523D">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ESS and BMS support.</w:t>
      </w:r>
    </w:p>
    <w:p w14:paraId="43889E5B" w14:textId="77777777" w:rsidR="0041523D" w:rsidRDefault="0041523D" w:rsidP="0041523D">
      <w:pPr>
        <w:pStyle w:val="ListParagraph"/>
        <w:numPr>
          <w:ilvl w:val="0"/>
          <w:numId w:val="4"/>
        </w:numPr>
        <w:rPr>
          <w:rFonts w:ascii="Verdana" w:hAnsi="Verdana"/>
          <w:color w:val="676767"/>
          <w:sz w:val="16"/>
          <w:szCs w:val="16"/>
          <w:lang w:val="en-US"/>
        </w:rPr>
      </w:pPr>
      <w:r>
        <w:rPr>
          <w:rFonts w:ascii="Verdana" w:hAnsi="Verdana"/>
          <w:color w:val="676767"/>
          <w:sz w:val="16"/>
          <w:szCs w:val="16"/>
          <w:lang w:val="en-US"/>
        </w:rPr>
        <w:t>No remote sense available over any interface (VE.Can, VE.Direct or Bluetooth).</w:t>
      </w:r>
    </w:p>
    <w:p w14:paraId="6B2FF46E" w14:textId="77777777" w:rsidR="0041523D" w:rsidRPr="0041523D" w:rsidRDefault="0041523D" w:rsidP="0080709C">
      <w:pPr>
        <w:pStyle w:val="ListParagraph"/>
        <w:numPr>
          <w:ilvl w:val="0"/>
          <w:numId w:val="4"/>
        </w:numPr>
        <w:rPr>
          <w:rFonts w:ascii="Verdana" w:hAnsi="Verdana"/>
          <w:color w:val="676767"/>
          <w:sz w:val="16"/>
          <w:szCs w:val="16"/>
          <w:lang w:val="en-US"/>
        </w:rPr>
      </w:pPr>
      <w:r w:rsidRPr="0041523D">
        <w:rPr>
          <w:rFonts w:ascii="Verdana" w:hAnsi="Verdana"/>
          <w:color w:val="676767"/>
          <w:sz w:val="16"/>
          <w:szCs w:val="16"/>
          <w:lang w:val="en-US"/>
        </w:rPr>
        <w:t>Virtual load.</w:t>
      </w:r>
    </w:p>
    <w:p w14:paraId="29C104F7" w14:textId="77777777" w:rsidR="0041523D" w:rsidRPr="00AE5F25" w:rsidRDefault="0041523D" w:rsidP="0041523D">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Street light</w:t>
      </w:r>
      <w:r>
        <w:rPr>
          <w:rFonts w:ascii="Verdana" w:hAnsi="Verdana"/>
          <w:color w:val="676767"/>
          <w:sz w:val="16"/>
          <w:szCs w:val="16"/>
          <w:lang w:val="en-US"/>
        </w:rPr>
        <w:t>.</w:t>
      </w:r>
    </w:p>
    <w:p w14:paraId="6CE84BDF" w14:textId="77777777" w:rsidR="0041523D" w:rsidRPr="00AE5F25" w:rsidRDefault="0041523D" w:rsidP="0041523D">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Alternate Tx/Rx function (</w:t>
      </w:r>
      <w:r w:rsidR="0037246B">
        <w:rPr>
          <w:rStyle w:val="Emphasis"/>
          <w:rFonts w:ascii="Verdana" w:hAnsi="Verdana"/>
          <w:i w:val="0"/>
          <w:color w:val="676767"/>
          <w:sz w:val="16"/>
          <w:szCs w:val="16"/>
          <w:lang w:val="en-US"/>
        </w:rPr>
        <w:t xml:space="preserve">VE.Direct </w:t>
      </w:r>
      <w:r w:rsidRPr="00AE5F25">
        <w:rPr>
          <w:rFonts w:ascii="Verdana" w:hAnsi="Verdana"/>
          <w:color w:val="676767"/>
          <w:sz w:val="16"/>
          <w:szCs w:val="16"/>
          <w:lang w:val="en-US"/>
        </w:rPr>
        <w:t>port alternate functions)</w:t>
      </w:r>
      <w:r>
        <w:rPr>
          <w:rFonts w:ascii="Verdana" w:hAnsi="Verdana"/>
          <w:color w:val="676767"/>
          <w:sz w:val="16"/>
          <w:szCs w:val="16"/>
          <w:lang w:val="en-US"/>
        </w:rPr>
        <w:t>.</w:t>
      </w:r>
    </w:p>
    <w:p w14:paraId="26B3A98B" w14:textId="77777777" w:rsidR="0041523D" w:rsidRPr="00852B82" w:rsidRDefault="0041523D" w:rsidP="0041523D">
      <w:pPr>
        <w:pStyle w:val="ListParagraph"/>
        <w:numPr>
          <w:ilvl w:val="0"/>
          <w:numId w:val="4"/>
        </w:numPr>
        <w:rPr>
          <w:rFonts w:ascii="Verdana" w:hAnsi="Verdana"/>
          <w:color w:val="676767"/>
          <w:sz w:val="16"/>
          <w:szCs w:val="16"/>
          <w:lang w:val="en-US"/>
        </w:rPr>
      </w:pPr>
      <w:r w:rsidRPr="00AE5F25">
        <w:rPr>
          <w:rFonts w:ascii="Verdana" w:hAnsi="Verdana"/>
          <w:color w:val="676767"/>
          <w:sz w:val="16"/>
          <w:szCs w:val="16"/>
          <w:lang w:val="en-US"/>
        </w:rPr>
        <w:t>PayG</w:t>
      </w:r>
      <w:r>
        <w:rPr>
          <w:rFonts w:ascii="Verdana" w:hAnsi="Verdana"/>
          <w:color w:val="676767"/>
          <w:sz w:val="16"/>
          <w:szCs w:val="16"/>
          <w:lang w:val="en-US"/>
        </w:rPr>
        <w:t>.</w:t>
      </w:r>
    </w:p>
    <w:p w14:paraId="557BF2F7" w14:textId="63E4D91B" w:rsidR="00BB787B" w:rsidRDefault="00BB787B">
      <w:pPr>
        <w:spacing w:after="200" w:line="276" w:lineRule="auto"/>
        <w:rPr>
          <w:rFonts w:ascii="Verdana" w:eastAsia="Times New Roman" w:hAnsi="Verdana" w:cs="Times New Roman"/>
          <w:b/>
          <w:bCs/>
          <w:color w:val="676767"/>
          <w:sz w:val="16"/>
          <w:szCs w:val="16"/>
          <w:lang w:val="en-US"/>
        </w:rPr>
      </w:pPr>
      <w:r>
        <w:rPr>
          <w:rFonts w:ascii="Verdana" w:eastAsia="Times New Roman" w:hAnsi="Verdana" w:cs="Times New Roman"/>
          <w:b/>
          <w:bCs/>
          <w:color w:val="676767"/>
          <w:sz w:val="16"/>
          <w:szCs w:val="16"/>
          <w:lang w:val="en-US"/>
        </w:rPr>
        <w:br w:type="page"/>
      </w:r>
    </w:p>
    <w:p w14:paraId="02DF01D0" w14:textId="77777777" w:rsidR="00BB787B" w:rsidRPr="00413E36" w:rsidRDefault="00BB787B" w:rsidP="00BB787B">
      <w:pPr>
        <w:shd w:val="clear" w:color="auto" w:fill="FFFFFF"/>
        <w:rPr>
          <w:rStyle w:val="Strong"/>
          <w:rFonts w:ascii="Verdana" w:hAnsi="Verdana"/>
          <w:b w:val="0"/>
          <w:color w:val="676767"/>
          <w:sz w:val="17"/>
          <w:szCs w:val="17"/>
          <w:u w:val="single"/>
          <w:lang w:val="en-US"/>
        </w:rPr>
      </w:pPr>
      <w:r w:rsidRPr="00413E36">
        <w:rPr>
          <w:b/>
          <w:u w:val="single"/>
          <w:lang w:val="en-GB"/>
        </w:rPr>
        <w:lastRenderedPageBreak/>
        <w:t>Changelog SmartS</w:t>
      </w:r>
      <w:r>
        <w:rPr>
          <w:b/>
          <w:u w:val="single"/>
          <w:lang w:val="en-GB"/>
        </w:rPr>
        <w:t>olar</w:t>
      </w:r>
      <w:r w:rsidRPr="00413E36">
        <w:rPr>
          <w:b/>
          <w:u w:val="single"/>
          <w:lang w:val="en-GB"/>
        </w:rPr>
        <w:t xml:space="preserve"> Bluetooth Interface:</w:t>
      </w:r>
    </w:p>
    <w:p w14:paraId="40553C0A" w14:textId="77777777" w:rsidR="00BB787B" w:rsidRPr="000B4717" w:rsidRDefault="00BB787B" w:rsidP="00BB787B">
      <w:pPr>
        <w:shd w:val="clear" w:color="auto" w:fill="FFFFFF"/>
        <w:rPr>
          <w:rFonts w:ascii="Verdana" w:eastAsia="Times New Roman" w:hAnsi="Verdana" w:cs="Times New Roman"/>
          <w:bCs/>
          <w:i/>
          <w:iCs/>
          <w:color w:val="676767"/>
          <w:sz w:val="16"/>
          <w:szCs w:val="16"/>
          <w:lang w:val="en-US"/>
        </w:rPr>
      </w:pPr>
      <w:r w:rsidRPr="000B4717">
        <w:rPr>
          <w:rFonts w:ascii="Verdana" w:eastAsia="Times New Roman" w:hAnsi="Verdana" w:cs="Times New Roman"/>
          <w:bCs/>
          <w:i/>
          <w:iCs/>
          <w:color w:val="676767"/>
          <w:sz w:val="16"/>
          <w:szCs w:val="16"/>
          <w:lang w:val="en-US"/>
        </w:rPr>
        <w:t>Note: the SmartS</w:t>
      </w:r>
      <w:r>
        <w:rPr>
          <w:rFonts w:ascii="Verdana" w:eastAsia="Times New Roman" w:hAnsi="Verdana" w:cs="Times New Roman"/>
          <w:bCs/>
          <w:i/>
          <w:iCs/>
          <w:color w:val="676767"/>
          <w:sz w:val="16"/>
          <w:szCs w:val="16"/>
          <w:lang w:val="en-US"/>
        </w:rPr>
        <w:t>olar</w:t>
      </w:r>
      <w:r w:rsidRPr="000B4717">
        <w:rPr>
          <w:rFonts w:ascii="Verdana" w:eastAsia="Times New Roman" w:hAnsi="Verdana" w:cs="Times New Roman"/>
          <w:bCs/>
          <w:i/>
          <w:iCs/>
          <w:color w:val="676767"/>
          <w:sz w:val="16"/>
          <w:szCs w:val="16"/>
          <w:lang w:val="en-US"/>
        </w:rPr>
        <w:t xml:space="preserve"> Bluetooth Interface can only be updated by VictronConnect (when connected via Bluetooth). As VictronConnect embeds the latest update, no separate update files are distributed for the SmartS</w:t>
      </w:r>
      <w:r>
        <w:rPr>
          <w:rFonts w:ascii="Verdana" w:eastAsia="Times New Roman" w:hAnsi="Verdana" w:cs="Times New Roman"/>
          <w:bCs/>
          <w:i/>
          <w:iCs/>
          <w:color w:val="676767"/>
          <w:sz w:val="16"/>
          <w:szCs w:val="16"/>
          <w:lang w:val="en-US"/>
        </w:rPr>
        <w:t>olar</w:t>
      </w:r>
      <w:r w:rsidRPr="000B4717">
        <w:rPr>
          <w:rFonts w:ascii="Verdana" w:eastAsia="Times New Roman" w:hAnsi="Verdana" w:cs="Times New Roman"/>
          <w:bCs/>
          <w:i/>
          <w:iCs/>
          <w:color w:val="676767"/>
          <w:sz w:val="16"/>
          <w:szCs w:val="16"/>
          <w:lang w:val="en-US"/>
        </w:rPr>
        <w:t xml:space="preserve"> Bluetooth Interface.</w:t>
      </w:r>
    </w:p>
    <w:p w14:paraId="20ED1D4F" w14:textId="77777777" w:rsidR="00BB787B" w:rsidRDefault="00BB787B" w:rsidP="00BB787B">
      <w:pPr>
        <w:rPr>
          <w:rFonts w:ascii="Verdana" w:hAnsi="Verdana"/>
          <w:bCs/>
          <w:color w:val="676767"/>
          <w:sz w:val="16"/>
          <w:szCs w:val="16"/>
          <w:lang w:val="en-US"/>
        </w:rPr>
      </w:pPr>
    </w:p>
    <w:p w14:paraId="438A29BA" w14:textId="77777777" w:rsidR="00BB787B" w:rsidRDefault="00BB787B" w:rsidP="00BB787B">
      <w:pPr>
        <w:shd w:val="clear" w:color="auto" w:fill="FFFFFF"/>
        <w:rPr>
          <w:rFonts w:ascii="Verdana" w:hAnsi="Verdana"/>
          <w:b/>
          <w:bCs/>
          <w:color w:val="676767"/>
          <w:sz w:val="16"/>
          <w:szCs w:val="16"/>
          <w:lang w:val="en-US"/>
        </w:rPr>
      </w:pPr>
      <w:r w:rsidRPr="0022139B">
        <w:rPr>
          <w:rFonts w:ascii="Verdana" w:eastAsia="Times New Roman" w:hAnsi="Verdana"/>
          <w:b/>
          <w:bCs/>
          <w:color w:val="0072BC"/>
          <w:sz w:val="16"/>
          <w:szCs w:val="16"/>
          <w:lang w:val="en-US"/>
        </w:rPr>
        <w:t>V</w:t>
      </w:r>
      <w:r>
        <w:rPr>
          <w:rFonts w:ascii="Verdana" w:eastAsia="Times New Roman" w:hAnsi="Verdana"/>
          <w:b/>
          <w:bCs/>
          <w:color w:val="0072BC"/>
          <w:sz w:val="16"/>
          <w:szCs w:val="16"/>
          <w:lang w:val="en-US"/>
        </w:rPr>
        <w:t xml:space="preserve">2.49 </w:t>
      </w:r>
      <w:r w:rsidRPr="00603A10">
        <w:rPr>
          <w:rFonts w:ascii="Verdana" w:hAnsi="Verdana"/>
          <w:b/>
          <w:sz w:val="16"/>
          <w:szCs w:val="16"/>
          <w:lang w:val="en-US"/>
        </w:rPr>
        <w:t xml:space="preserve">– </w:t>
      </w:r>
      <w:r>
        <w:rPr>
          <w:rFonts w:ascii="Verdana" w:hAnsi="Verdana"/>
          <w:b/>
          <w:sz w:val="16"/>
          <w:szCs w:val="16"/>
          <w:lang w:val="en-US"/>
        </w:rPr>
        <w:t xml:space="preserve">18 January </w:t>
      </w:r>
      <w:r w:rsidRPr="0022139B">
        <w:rPr>
          <w:rFonts w:ascii="Verdana" w:hAnsi="Verdana"/>
          <w:b/>
          <w:bCs/>
          <w:color w:val="676767"/>
          <w:sz w:val="16"/>
          <w:szCs w:val="16"/>
          <w:lang w:val="en-US"/>
        </w:rPr>
        <w:t>202</w:t>
      </w:r>
      <w:r>
        <w:rPr>
          <w:rFonts w:ascii="Verdana" w:hAnsi="Verdana"/>
          <w:b/>
          <w:bCs/>
          <w:color w:val="676767"/>
          <w:sz w:val="16"/>
          <w:szCs w:val="16"/>
          <w:lang w:val="en-US"/>
        </w:rPr>
        <w:t>4</w:t>
      </w:r>
    </w:p>
    <w:p w14:paraId="266FB018" w14:textId="77777777" w:rsidR="00BB787B" w:rsidRDefault="00BB787B" w:rsidP="00BB787B">
      <w:pPr>
        <w:pStyle w:val="ListParagraph"/>
        <w:numPr>
          <w:ilvl w:val="0"/>
          <w:numId w:val="40"/>
        </w:numPr>
        <w:shd w:val="clear" w:color="auto" w:fill="FFFFFF"/>
        <w:rPr>
          <w:rFonts w:ascii="Verdana" w:hAnsi="Verdana"/>
          <w:bCs/>
          <w:color w:val="676767"/>
          <w:sz w:val="16"/>
          <w:szCs w:val="16"/>
          <w:lang w:val="en-US"/>
        </w:rPr>
      </w:pPr>
      <w:r>
        <w:rPr>
          <w:rFonts w:ascii="Verdana" w:hAnsi="Verdana"/>
          <w:bCs/>
          <w:color w:val="676767"/>
          <w:sz w:val="16"/>
          <w:szCs w:val="16"/>
          <w:lang w:val="en-US"/>
        </w:rPr>
        <w:t>Add support for “Settings lock” feature.</w:t>
      </w:r>
    </w:p>
    <w:p w14:paraId="25C3554C" w14:textId="69AE0EAF" w:rsidR="00BB787B" w:rsidRDefault="00BB787B" w:rsidP="00BB787B">
      <w:pPr>
        <w:pStyle w:val="ListParagraph"/>
        <w:shd w:val="clear" w:color="auto" w:fill="FFFFFF"/>
        <w:rPr>
          <w:rFonts w:ascii="Verdana" w:eastAsia="Times New Roman" w:hAnsi="Verdana" w:cs="Times New Roman"/>
          <w:bCs/>
          <w:i/>
          <w:iCs/>
          <w:color w:val="676767"/>
          <w:sz w:val="16"/>
          <w:szCs w:val="16"/>
          <w:lang w:val="en-US"/>
        </w:rPr>
      </w:pPr>
      <w:r w:rsidRPr="002A23E2">
        <w:rPr>
          <w:rFonts w:ascii="Verdana" w:eastAsia="Times New Roman" w:hAnsi="Verdana" w:cs="Times New Roman"/>
          <w:b/>
          <w:i/>
          <w:iCs/>
          <w:color w:val="676767"/>
          <w:sz w:val="16"/>
          <w:szCs w:val="16"/>
          <w:lang w:val="en-US"/>
        </w:rPr>
        <w:t>Note</w:t>
      </w:r>
      <w:r w:rsidRPr="006065CC">
        <w:rPr>
          <w:rFonts w:ascii="Verdana" w:eastAsia="Times New Roman" w:hAnsi="Verdana" w:cs="Times New Roman"/>
          <w:bCs/>
          <w:i/>
          <w:iCs/>
          <w:color w:val="676767"/>
          <w:sz w:val="16"/>
          <w:szCs w:val="16"/>
          <w:lang w:val="en-US"/>
        </w:rPr>
        <w:t xml:space="preserve">: the </w:t>
      </w:r>
      <w:r w:rsidRPr="00251292">
        <w:rPr>
          <w:rFonts w:ascii="Verdana" w:eastAsia="Times New Roman" w:hAnsi="Verdana" w:cs="Times New Roman"/>
          <w:bCs/>
          <w:color w:val="676767"/>
          <w:sz w:val="16"/>
          <w:szCs w:val="16"/>
          <w:lang w:val="en-US"/>
        </w:rPr>
        <w:t>“</w:t>
      </w:r>
      <w:r w:rsidRPr="00251292">
        <w:rPr>
          <w:rFonts w:ascii="Verdana" w:hAnsi="Verdana"/>
          <w:bCs/>
          <w:color w:val="676767"/>
          <w:sz w:val="16"/>
          <w:szCs w:val="16"/>
          <w:lang w:val="en-US"/>
        </w:rPr>
        <w:t>Settings lock</w:t>
      </w:r>
      <w:r w:rsidRPr="00251292">
        <w:rPr>
          <w:rFonts w:ascii="Verdana" w:eastAsia="Times New Roman" w:hAnsi="Verdana" w:cs="Times New Roman"/>
          <w:bCs/>
          <w:color w:val="676767"/>
          <w:sz w:val="16"/>
          <w:szCs w:val="16"/>
          <w:lang w:val="en-US"/>
        </w:rPr>
        <w:t>”</w:t>
      </w:r>
      <w:r w:rsidRPr="006065CC">
        <w:rPr>
          <w:rFonts w:ascii="Verdana" w:eastAsia="Times New Roman" w:hAnsi="Verdana" w:cs="Times New Roman"/>
          <w:bCs/>
          <w:i/>
          <w:iCs/>
          <w:color w:val="676767"/>
          <w:sz w:val="16"/>
          <w:szCs w:val="16"/>
          <w:lang w:val="en-US"/>
        </w:rPr>
        <w:t xml:space="preserve"> is only available if the </w:t>
      </w:r>
      <w:r>
        <w:rPr>
          <w:rFonts w:ascii="Verdana" w:eastAsia="Times New Roman" w:hAnsi="Verdana" w:cs="Times New Roman"/>
          <w:bCs/>
          <w:i/>
          <w:iCs/>
          <w:color w:val="676767"/>
          <w:sz w:val="16"/>
          <w:szCs w:val="16"/>
          <w:lang w:val="en-US"/>
        </w:rPr>
        <w:t xml:space="preserve">SmartSolar </w:t>
      </w:r>
      <w:r w:rsidRPr="006065CC">
        <w:rPr>
          <w:rFonts w:ascii="Verdana" w:eastAsia="Times New Roman" w:hAnsi="Verdana" w:cs="Times New Roman"/>
          <w:bCs/>
          <w:i/>
          <w:iCs/>
          <w:color w:val="676767"/>
          <w:sz w:val="16"/>
          <w:szCs w:val="16"/>
          <w:lang w:val="en-US"/>
        </w:rPr>
        <w:t xml:space="preserve">is running firmware </w:t>
      </w:r>
      <w:r>
        <w:rPr>
          <w:rFonts w:ascii="Verdana" w:eastAsia="Times New Roman" w:hAnsi="Verdana" w:cs="Times New Roman"/>
          <w:b/>
          <w:i/>
          <w:iCs/>
          <w:color w:val="676767"/>
          <w:sz w:val="16"/>
          <w:szCs w:val="16"/>
          <w:lang w:val="en-US"/>
        </w:rPr>
        <w:t>v3.15</w:t>
      </w:r>
      <w:r>
        <w:rPr>
          <w:rFonts w:ascii="Verdana" w:eastAsia="Times New Roman" w:hAnsi="Verdana" w:cs="Times New Roman"/>
          <w:bCs/>
          <w:i/>
          <w:iCs/>
          <w:color w:val="676767"/>
          <w:sz w:val="16"/>
          <w:szCs w:val="16"/>
          <w:lang w:val="en-US"/>
        </w:rPr>
        <w:t>.</w:t>
      </w:r>
    </w:p>
    <w:p w14:paraId="51AC1083" w14:textId="77777777" w:rsidR="00BB787B" w:rsidRDefault="00BB787B" w:rsidP="00BB787B">
      <w:pPr>
        <w:pStyle w:val="ListParagraph"/>
        <w:numPr>
          <w:ilvl w:val="0"/>
          <w:numId w:val="40"/>
        </w:numPr>
        <w:shd w:val="clear" w:color="auto" w:fill="FFFFFF"/>
        <w:rPr>
          <w:rFonts w:ascii="Verdana" w:hAnsi="Verdana"/>
          <w:bCs/>
          <w:color w:val="676767"/>
          <w:sz w:val="16"/>
          <w:szCs w:val="16"/>
          <w:lang w:val="en-US"/>
        </w:rPr>
      </w:pPr>
      <w:r w:rsidRPr="00937E4B">
        <w:rPr>
          <w:rFonts w:ascii="Verdana" w:hAnsi="Verdana"/>
          <w:bCs/>
          <w:color w:val="676767"/>
          <w:sz w:val="16"/>
          <w:szCs w:val="16"/>
          <w:lang w:val="en-US"/>
        </w:rPr>
        <w:t>Fix</w:t>
      </w:r>
      <w:r>
        <w:rPr>
          <w:rFonts w:ascii="Verdana" w:hAnsi="Verdana"/>
          <w:bCs/>
          <w:color w:val="676767"/>
          <w:sz w:val="16"/>
          <w:szCs w:val="16"/>
          <w:lang w:val="en-US"/>
        </w:rPr>
        <w:t xml:space="preserve"> for </w:t>
      </w:r>
      <w:r w:rsidRPr="00937E4B">
        <w:rPr>
          <w:rFonts w:ascii="Verdana" w:hAnsi="Verdana"/>
          <w:bCs/>
          <w:color w:val="676767"/>
          <w:sz w:val="16"/>
          <w:szCs w:val="16"/>
          <w:lang w:val="en-US"/>
        </w:rPr>
        <w:t>skipp</w:t>
      </w:r>
      <w:r>
        <w:rPr>
          <w:rFonts w:ascii="Verdana" w:hAnsi="Verdana"/>
          <w:bCs/>
          <w:color w:val="676767"/>
          <w:sz w:val="16"/>
          <w:szCs w:val="16"/>
          <w:lang w:val="en-US"/>
        </w:rPr>
        <w:t xml:space="preserve">ing </w:t>
      </w:r>
      <w:r w:rsidRPr="00937E4B">
        <w:rPr>
          <w:rFonts w:ascii="Verdana" w:hAnsi="Verdana"/>
          <w:bCs/>
          <w:color w:val="676767"/>
          <w:sz w:val="16"/>
          <w:szCs w:val="16"/>
          <w:lang w:val="en-US"/>
        </w:rPr>
        <w:t>master selection w</w:t>
      </w:r>
      <w:r>
        <w:rPr>
          <w:rFonts w:ascii="Verdana" w:hAnsi="Verdana"/>
          <w:bCs/>
          <w:color w:val="676767"/>
          <w:sz w:val="16"/>
          <w:szCs w:val="16"/>
          <w:lang w:val="en-US"/>
        </w:rPr>
        <w:t>hen synchronized charging via VE.Smart Networking is active.</w:t>
      </w:r>
    </w:p>
    <w:p w14:paraId="51024B81" w14:textId="77777777" w:rsidR="00BB787B" w:rsidRDefault="00BB787B" w:rsidP="00BB787B">
      <w:pPr>
        <w:pStyle w:val="ListParagraph"/>
        <w:numPr>
          <w:ilvl w:val="0"/>
          <w:numId w:val="40"/>
        </w:numPr>
        <w:shd w:val="clear" w:color="auto" w:fill="FFFFFF"/>
        <w:rPr>
          <w:rFonts w:ascii="Verdana" w:hAnsi="Verdana"/>
          <w:bCs/>
          <w:color w:val="676767"/>
          <w:sz w:val="16"/>
          <w:szCs w:val="16"/>
          <w:lang w:val="en-US"/>
        </w:rPr>
      </w:pPr>
      <w:r>
        <w:rPr>
          <w:rFonts w:ascii="Verdana" w:hAnsi="Verdana"/>
          <w:bCs/>
          <w:color w:val="676767"/>
          <w:sz w:val="16"/>
          <w:szCs w:val="16"/>
          <w:lang w:val="en-US"/>
        </w:rPr>
        <w:t>Fix for erroneously accepting invalid battery temperature from the VE.Smart Network.</w:t>
      </w:r>
    </w:p>
    <w:p w14:paraId="60176C80" w14:textId="77777777" w:rsidR="00BB787B" w:rsidRPr="00937E4B" w:rsidRDefault="00BB787B" w:rsidP="00BB787B">
      <w:pPr>
        <w:pStyle w:val="ListParagraph"/>
        <w:numPr>
          <w:ilvl w:val="0"/>
          <w:numId w:val="40"/>
        </w:numPr>
        <w:shd w:val="clear" w:color="auto" w:fill="FFFFFF"/>
        <w:rPr>
          <w:rFonts w:ascii="Verdana" w:hAnsi="Verdana"/>
          <w:bCs/>
          <w:color w:val="676767"/>
          <w:sz w:val="16"/>
          <w:szCs w:val="16"/>
          <w:lang w:val="en-US"/>
        </w:rPr>
      </w:pPr>
      <w:r>
        <w:rPr>
          <w:rFonts w:ascii="Verdana" w:hAnsi="Verdana"/>
          <w:bCs/>
          <w:color w:val="676767"/>
          <w:sz w:val="16"/>
          <w:szCs w:val="16"/>
          <w:lang w:val="en-US"/>
        </w:rPr>
        <w:t>Fix for “large” tail current value (&gt;32.7A) being corrupted when synchronized charging via VE.Smart Networking is active and no ISense is available in the VE.Smart Network. ISense is only available in VE.Smart Networks that use a SmartShunt or SmartBmv.</w:t>
      </w:r>
    </w:p>
    <w:p w14:paraId="7DAA6621" w14:textId="77777777" w:rsidR="00BB787B" w:rsidRDefault="00BB787B" w:rsidP="00BB787B">
      <w:pPr>
        <w:rPr>
          <w:rFonts w:ascii="Verdana" w:hAnsi="Verdana"/>
          <w:bCs/>
          <w:color w:val="676767"/>
          <w:sz w:val="16"/>
          <w:szCs w:val="16"/>
          <w:lang w:val="en-US"/>
        </w:rPr>
      </w:pPr>
    </w:p>
    <w:p w14:paraId="0D1CF4F4" w14:textId="77777777" w:rsidR="00BB787B" w:rsidRDefault="00BB787B" w:rsidP="00BB787B">
      <w:pPr>
        <w:shd w:val="clear" w:color="auto" w:fill="FFFFFF"/>
        <w:rPr>
          <w:rFonts w:ascii="Verdana" w:hAnsi="Verdana"/>
          <w:b/>
          <w:bCs/>
          <w:color w:val="676767"/>
          <w:sz w:val="16"/>
          <w:szCs w:val="16"/>
          <w:lang w:val="en-US"/>
        </w:rPr>
      </w:pPr>
      <w:r w:rsidRPr="0022139B">
        <w:rPr>
          <w:rFonts w:ascii="Verdana" w:eastAsia="Times New Roman" w:hAnsi="Verdana"/>
          <w:b/>
          <w:bCs/>
          <w:color w:val="0072BC"/>
          <w:sz w:val="16"/>
          <w:szCs w:val="16"/>
          <w:lang w:val="en-US"/>
        </w:rPr>
        <w:t>V</w:t>
      </w:r>
      <w:r>
        <w:rPr>
          <w:rFonts w:ascii="Verdana" w:eastAsia="Times New Roman" w:hAnsi="Verdana"/>
          <w:b/>
          <w:bCs/>
          <w:color w:val="0072BC"/>
          <w:sz w:val="16"/>
          <w:szCs w:val="16"/>
          <w:lang w:val="en-US"/>
        </w:rPr>
        <w:t xml:space="preserve">2.44 </w:t>
      </w:r>
      <w:r w:rsidRPr="00603A10">
        <w:rPr>
          <w:rFonts w:ascii="Verdana" w:hAnsi="Verdana"/>
          <w:b/>
          <w:sz w:val="16"/>
          <w:szCs w:val="16"/>
          <w:lang w:val="en-US"/>
        </w:rPr>
        <w:t xml:space="preserve">– </w:t>
      </w:r>
      <w:r>
        <w:rPr>
          <w:rFonts w:ascii="Verdana" w:hAnsi="Verdana"/>
          <w:b/>
          <w:sz w:val="16"/>
          <w:szCs w:val="16"/>
          <w:lang w:val="en-US"/>
        </w:rPr>
        <w:t>1 February</w:t>
      </w:r>
      <w:r w:rsidRPr="00603A10">
        <w:rPr>
          <w:rFonts w:ascii="Verdana" w:hAnsi="Verdana"/>
          <w:b/>
          <w:sz w:val="16"/>
          <w:szCs w:val="16"/>
          <w:lang w:val="en-US"/>
        </w:rPr>
        <w:t xml:space="preserve"> </w:t>
      </w:r>
      <w:r>
        <w:rPr>
          <w:rFonts w:ascii="Verdana" w:hAnsi="Verdana"/>
          <w:b/>
          <w:sz w:val="16"/>
          <w:szCs w:val="16"/>
          <w:lang w:val="en-US"/>
        </w:rPr>
        <w:t xml:space="preserve"> </w:t>
      </w:r>
      <w:r w:rsidRPr="0022139B">
        <w:rPr>
          <w:rFonts w:ascii="Verdana" w:hAnsi="Verdana"/>
          <w:b/>
          <w:bCs/>
          <w:color w:val="676767"/>
          <w:sz w:val="16"/>
          <w:szCs w:val="16"/>
          <w:lang w:val="en-US"/>
        </w:rPr>
        <w:t>202</w:t>
      </w:r>
      <w:r>
        <w:rPr>
          <w:rFonts w:ascii="Verdana" w:hAnsi="Verdana"/>
          <w:b/>
          <w:bCs/>
          <w:color w:val="676767"/>
          <w:sz w:val="16"/>
          <w:szCs w:val="16"/>
          <w:lang w:val="en-US"/>
        </w:rPr>
        <w:t>3</w:t>
      </w:r>
    </w:p>
    <w:p w14:paraId="2AEDFCF3" w14:textId="77777777" w:rsidR="00BB787B" w:rsidRDefault="00BB787B" w:rsidP="00BB787B">
      <w:pPr>
        <w:pStyle w:val="ListParagraph"/>
        <w:numPr>
          <w:ilvl w:val="0"/>
          <w:numId w:val="41"/>
        </w:numPr>
        <w:shd w:val="clear" w:color="auto" w:fill="FFFFFF"/>
        <w:rPr>
          <w:rFonts w:ascii="Verdana" w:hAnsi="Verdana"/>
          <w:bCs/>
          <w:color w:val="676767"/>
          <w:sz w:val="16"/>
          <w:szCs w:val="16"/>
          <w:lang w:val="en-US"/>
        </w:rPr>
      </w:pPr>
      <w:r>
        <w:rPr>
          <w:rFonts w:ascii="Verdana" w:hAnsi="Verdana"/>
          <w:bCs/>
          <w:color w:val="676767"/>
          <w:sz w:val="16"/>
          <w:szCs w:val="16"/>
          <w:lang w:val="en-US"/>
        </w:rPr>
        <w:t>Add support for setting random pincode during production.</w:t>
      </w:r>
    </w:p>
    <w:p w14:paraId="070DB49F" w14:textId="77777777" w:rsidR="00BB787B" w:rsidRDefault="00BB787B" w:rsidP="00BB787B">
      <w:pPr>
        <w:pStyle w:val="ListParagraph"/>
        <w:numPr>
          <w:ilvl w:val="0"/>
          <w:numId w:val="41"/>
        </w:numPr>
        <w:shd w:val="clear" w:color="auto" w:fill="FFFFFF"/>
        <w:rPr>
          <w:rFonts w:ascii="Verdana" w:hAnsi="Verdana"/>
          <w:bCs/>
          <w:color w:val="676767"/>
          <w:sz w:val="16"/>
          <w:szCs w:val="16"/>
          <w:lang w:val="en-US"/>
        </w:rPr>
      </w:pPr>
      <w:r>
        <w:rPr>
          <w:rFonts w:ascii="Verdana" w:hAnsi="Verdana"/>
          <w:bCs/>
          <w:color w:val="676767"/>
          <w:sz w:val="16"/>
          <w:szCs w:val="16"/>
          <w:lang w:val="en-US"/>
        </w:rPr>
        <w:t xml:space="preserve">Fix for </w:t>
      </w:r>
      <w:r w:rsidRPr="00E336F7">
        <w:rPr>
          <w:rFonts w:ascii="Verdana" w:hAnsi="Verdana"/>
          <w:bCs/>
          <w:color w:val="676767"/>
          <w:sz w:val="16"/>
          <w:szCs w:val="16"/>
          <w:lang w:val="en-US"/>
        </w:rPr>
        <w:t>short interruption in battery temperature trend when charging stopped</w:t>
      </w:r>
      <w:r>
        <w:rPr>
          <w:rFonts w:ascii="Verdana" w:hAnsi="Verdana"/>
          <w:bCs/>
          <w:color w:val="676767"/>
          <w:sz w:val="16"/>
          <w:szCs w:val="16"/>
          <w:lang w:val="en-US"/>
        </w:rPr>
        <w:t>.</w:t>
      </w:r>
    </w:p>
    <w:p w14:paraId="33D6F009" w14:textId="77777777" w:rsidR="00BB787B" w:rsidRDefault="00BB787B" w:rsidP="00BB787B">
      <w:pPr>
        <w:pStyle w:val="ListParagraph"/>
        <w:numPr>
          <w:ilvl w:val="0"/>
          <w:numId w:val="41"/>
        </w:numPr>
        <w:shd w:val="clear" w:color="auto" w:fill="FFFFFF"/>
        <w:rPr>
          <w:rFonts w:ascii="Verdana" w:hAnsi="Verdana"/>
          <w:bCs/>
          <w:color w:val="676767"/>
          <w:sz w:val="16"/>
          <w:szCs w:val="16"/>
          <w:lang w:val="en-US"/>
        </w:rPr>
      </w:pPr>
      <w:r w:rsidRPr="00E336F7">
        <w:rPr>
          <w:rFonts w:ascii="Verdana" w:hAnsi="Verdana"/>
          <w:bCs/>
          <w:color w:val="676767"/>
          <w:sz w:val="16"/>
          <w:szCs w:val="16"/>
          <w:lang w:val="en-US"/>
        </w:rPr>
        <w:t>Fix for “crazy” value in battery temperature</w:t>
      </w:r>
      <w:r>
        <w:rPr>
          <w:rFonts w:ascii="Verdana" w:hAnsi="Verdana"/>
          <w:bCs/>
          <w:color w:val="676767"/>
          <w:sz w:val="16"/>
          <w:szCs w:val="16"/>
          <w:lang w:val="en-US"/>
        </w:rPr>
        <w:t xml:space="preserve"> trend.</w:t>
      </w:r>
    </w:p>
    <w:p w14:paraId="57C34C8E" w14:textId="77777777" w:rsidR="00BB787B" w:rsidRDefault="00BB787B" w:rsidP="00BB787B">
      <w:pPr>
        <w:shd w:val="clear" w:color="auto" w:fill="FFFFFF"/>
        <w:rPr>
          <w:rFonts w:ascii="Verdana" w:hAnsi="Verdana"/>
          <w:bCs/>
          <w:color w:val="676767"/>
          <w:sz w:val="16"/>
          <w:szCs w:val="16"/>
          <w:lang w:val="en-US"/>
        </w:rPr>
      </w:pPr>
    </w:p>
    <w:p w14:paraId="7A5CC1C4" w14:textId="77777777" w:rsidR="00BB787B" w:rsidRDefault="00BB787B" w:rsidP="00BB787B">
      <w:pPr>
        <w:shd w:val="clear" w:color="auto" w:fill="FFFFFF"/>
        <w:rPr>
          <w:rFonts w:ascii="Verdana" w:hAnsi="Verdana"/>
          <w:b/>
          <w:bCs/>
          <w:color w:val="676767"/>
          <w:sz w:val="16"/>
          <w:szCs w:val="16"/>
          <w:lang w:val="en-US"/>
        </w:rPr>
      </w:pPr>
      <w:r w:rsidRPr="0022139B">
        <w:rPr>
          <w:rFonts w:ascii="Verdana" w:eastAsia="Times New Roman" w:hAnsi="Verdana"/>
          <w:b/>
          <w:bCs/>
          <w:color w:val="0072BC"/>
          <w:sz w:val="16"/>
          <w:szCs w:val="16"/>
          <w:lang w:val="en-US"/>
        </w:rPr>
        <w:t>V</w:t>
      </w:r>
      <w:r>
        <w:rPr>
          <w:rFonts w:ascii="Verdana" w:eastAsia="Times New Roman" w:hAnsi="Verdana"/>
          <w:b/>
          <w:bCs/>
          <w:color w:val="0072BC"/>
          <w:sz w:val="16"/>
          <w:szCs w:val="16"/>
          <w:lang w:val="en-US"/>
        </w:rPr>
        <w:t xml:space="preserve">2.41 </w:t>
      </w:r>
      <w:r w:rsidRPr="00603A10">
        <w:rPr>
          <w:rFonts w:ascii="Verdana" w:hAnsi="Verdana"/>
          <w:b/>
          <w:sz w:val="16"/>
          <w:szCs w:val="16"/>
          <w:lang w:val="en-US"/>
        </w:rPr>
        <w:t xml:space="preserve">– </w:t>
      </w:r>
      <w:r>
        <w:rPr>
          <w:rFonts w:ascii="Verdana" w:hAnsi="Verdana"/>
          <w:b/>
          <w:sz w:val="16"/>
          <w:szCs w:val="16"/>
          <w:lang w:val="en-US"/>
        </w:rPr>
        <w:t xml:space="preserve">25 May </w:t>
      </w:r>
      <w:r w:rsidRPr="0022139B">
        <w:rPr>
          <w:rFonts w:ascii="Verdana" w:hAnsi="Verdana"/>
          <w:b/>
          <w:bCs/>
          <w:color w:val="676767"/>
          <w:sz w:val="16"/>
          <w:szCs w:val="16"/>
          <w:lang w:val="en-US"/>
        </w:rPr>
        <w:t>202</w:t>
      </w:r>
      <w:r>
        <w:rPr>
          <w:rFonts w:ascii="Verdana" w:hAnsi="Verdana"/>
          <w:b/>
          <w:bCs/>
          <w:color w:val="676767"/>
          <w:sz w:val="16"/>
          <w:szCs w:val="16"/>
          <w:lang w:val="en-US"/>
        </w:rPr>
        <w:t>2</w:t>
      </w:r>
    </w:p>
    <w:p w14:paraId="538288C5" w14:textId="77777777" w:rsidR="00BB787B" w:rsidRPr="00F827C5" w:rsidRDefault="00BB787B" w:rsidP="00BB787B">
      <w:pPr>
        <w:pStyle w:val="ListParagraph"/>
        <w:numPr>
          <w:ilvl w:val="0"/>
          <w:numId w:val="41"/>
        </w:numPr>
        <w:shd w:val="clear" w:color="auto" w:fill="FFFFFF"/>
        <w:rPr>
          <w:rFonts w:ascii="Verdana" w:hAnsi="Verdana"/>
          <w:b/>
          <w:bCs/>
          <w:color w:val="676767"/>
          <w:sz w:val="16"/>
          <w:szCs w:val="16"/>
          <w:lang w:val="en-US"/>
        </w:rPr>
      </w:pPr>
      <w:r w:rsidRPr="00AD41D6">
        <w:rPr>
          <w:rFonts w:ascii="Verdana" w:hAnsi="Verdana"/>
          <w:bCs/>
          <w:color w:val="676767"/>
          <w:sz w:val="16"/>
          <w:szCs w:val="16"/>
          <w:lang w:val="en-US"/>
        </w:rPr>
        <w:t>Add support for Instant Readout feature</w:t>
      </w:r>
    </w:p>
    <w:p w14:paraId="51C5BE1D" w14:textId="77777777" w:rsidR="00BB787B" w:rsidRPr="00F827C5" w:rsidRDefault="00BB787B" w:rsidP="00BB787B">
      <w:pPr>
        <w:pStyle w:val="ListParagraph"/>
        <w:numPr>
          <w:ilvl w:val="0"/>
          <w:numId w:val="41"/>
        </w:numPr>
        <w:shd w:val="clear" w:color="auto" w:fill="FFFFFF"/>
        <w:rPr>
          <w:rFonts w:ascii="Verdana" w:hAnsi="Verdana"/>
          <w:bCs/>
          <w:color w:val="676767"/>
          <w:sz w:val="16"/>
          <w:szCs w:val="16"/>
          <w:lang w:val="en-US"/>
        </w:rPr>
      </w:pPr>
      <w:r w:rsidRPr="00F827C5">
        <w:rPr>
          <w:rFonts w:ascii="Verdana" w:hAnsi="Verdana"/>
          <w:bCs/>
          <w:color w:val="676767"/>
          <w:sz w:val="16"/>
          <w:szCs w:val="16"/>
          <w:lang w:val="en-US"/>
        </w:rPr>
        <w:t>Several trend stability fixes</w:t>
      </w:r>
    </w:p>
    <w:p w14:paraId="2A1B427E" w14:textId="77777777" w:rsidR="00BB787B" w:rsidRPr="00F827C5" w:rsidRDefault="00BB787B" w:rsidP="00BB787B">
      <w:pPr>
        <w:pStyle w:val="ListParagraph"/>
        <w:numPr>
          <w:ilvl w:val="0"/>
          <w:numId w:val="41"/>
        </w:numPr>
        <w:shd w:val="clear" w:color="auto" w:fill="FFFFFF"/>
        <w:rPr>
          <w:rFonts w:ascii="Verdana" w:hAnsi="Verdana"/>
          <w:bCs/>
          <w:color w:val="676767"/>
          <w:sz w:val="16"/>
          <w:szCs w:val="16"/>
          <w:lang w:val="en-US"/>
        </w:rPr>
      </w:pPr>
      <w:r w:rsidRPr="00F827C5">
        <w:rPr>
          <w:rFonts w:ascii="Verdana" w:hAnsi="Verdana"/>
          <w:bCs/>
          <w:color w:val="676767"/>
          <w:sz w:val="16"/>
          <w:szCs w:val="16"/>
          <w:lang w:val="en-US"/>
        </w:rPr>
        <w:t>Bootloader will be updated to v1.16</w:t>
      </w:r>
    </w:p>
    <w:p w14:paraId="5D69D732" w14:textId="77777777" w:rsidR="00AE5F25" w:rsidRDefault="00AE5F25" w:rsidP="00CB564F">
      <w:pPr>
        <w:shd w:val="clear" w:color="auto" w:fill="FFFFFF"/>
        <w:rPr>
          <w:rFonts w:ascii="Verdana" w:eastAsia="Times New Roman" w:hAnsi="Verdana" w:cs="Times New Roman"/>
          <w:b/>
          <w:bCs/>
          <w:color w:val="676767"/>
          <w:sz w:val="16"/>
          <w:szCs w:val="16"/>
          <w:lang w:val="en-US"/>
        </w:rPr>
      </w:pPr>
    </w:p>
    <w:bookmarkEnd w:id="2"/>
    <w:bookmarkEnd w:id="3"/>
    <w:p w14:paraId="0F24D3C9" w14:textId="77777777" w:rsidR="00AE5F25" w:rsidRDefault="00AE5F25" w:rsidP="00CB564F">
      <w:pPr>
        <w:shd w:val="clear" w:color="auto" w:fill="FFFFFF"/>
        <w:rPr>
          <w:rStyle w:val="Strong"/>
          <w:rFonts w:ascii="Verdana" w:hAnsi="Verdana"/>
          <w:color w:val="676767"/>
          <w:sz w:val="17"/>
          <w:szCs w:val="17"/>
          <w:lang w:val="en-US"/>
        </w:rPr>
      </w:pPr>
    </w:p>
    <w:sectPr w:rsidR="00AE5F25" w:rsidSect="00F40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4FFA"/>
    <w:multiLevelType w:val="hybridMultilevel"/>
    <w:tmpl w:val="CE88B3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4D57FCE"/>
    <w:multiLevelType w:val="hybridMultilevel"/>
    <w:tmpl w:val="B5284B60"/>
    <w:lvl w:ilvl="0" w:tplc="C0C009D0">
      <w:numFmt w:val="bullet"/>
      <w:lvlText w:val="-"/>
      <w:lvlJc w:val="left"/>
      <w:pPr>
        <w:ind w:left="720" w:hanging="360"/>
      </w:pPr>
      <w:rPr>
        <w:rFonts w:ascii="Verdana" w:eastAsiaTheme="minorHAnsi" w:hAnsi="Verdana"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81536E2"/>
    <w:multiLevelType w:val="hybridMultilevel"/>
    <w:tmpl w:val="6648355A"/>
    <w:lvl w:ilvl="0" w:tplc="C0C009D0">
      <w:numFmt w:val="bullet"/>
      <w:lvlText w:val="-"/>
      <w:lvlJc w:val="left"/>
      <w:pPr>
        <w:ind w:left="360" w:hanging="360"/>
      </w:pPr>
      <w:rPr>
        <w:rFonts w:ascii="Verdana" w:eastAsiaTheme="minorHAnsi" w:hAnsi="Verdana"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B3F2E01"/>
    <w:multiLevelType w:val="hybridMultilevel"/>
    <w:tmpl w:val="52FC21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DB7031"/>
    <w:multiLevelType w:val="multilevel"/>
    <w:tmpl w:val="AE20A1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17781"/>
    <w:multiLevelType w:val="hybridMultilevel"/>
    <w:tmpl w:val="C5085174"/>
    <w:lvl w:ilvl="0" w:tplc="C0C009D0">
      <w:numFmt w:val="bullet"/>
      <w:lvlText w:val="-"/>
      <w:lvlJc w:val="left"/>
      <w:pPr>
        <w:ind w:left="720" w:hanging="360"/>
      </w:pPr>
      <w:rPr>
        <w:rFonts w:ascii="Verdana" w:eastAsiaTheme="minorHAnsi"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38F188C"/>
    <w:multiLevelType w:val="hybridMultilevel"/>
    <w:tmpl w:val="E7FAFC84"/>
    <w:lvl w:ilvl="0" w:tplc="C0C009D0">
      <w:numFmt w:val="bullet"/>
      <w:lvlText w:val="-"/>
      <w:lvlJc w:val="left"/>
      <w:pPr>
        <w:ind w:left="720" w:hanging="360"/>
      </w:pPr>
      <w:rPr>
        <w:rFonts w:ascii="Verdana" w:eastAsiaTheme="minorHAnsi"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8E95371"/>
    <w:multiLevelType w:val="hybridMultilevel"/>
    <w:tmpl w:val="B3E8471C"/>
    <w:lvl w:ilvl="0" w:tplc="C0C009D0">
      <w:numFmt w:val="bullet"/>
      <w:lvlText w:val="-"/>
      <w:lvlJc w:val="left"/>
      <w:pPr>
        <w:ind w:left="720" w:hanging="360"/>
      </w:pPr>
      <w:rPr>
        <w:rFonts w:ascii="Verdana" w:eastAsiaTheme="minorHAnsi" w:hAnsi="Verdana" w:cs="Calibri" w:hint="default"/>
      </w:rPr>
    </w:lvl>
    <w:lvl w:ilvl="1" w:tplc="0409000F">
      <w:start w:val="1"/>
      <w:numFmt w:val="decimal"/>
      <w:lvlText w:val="%2."/>
      <w:lvlJc w:val="left"/>
      <w:pPr>
        <w:ind w:left="1440" w:hanging="360"/>
      </w:pPr>
      <w:rPr>
        <w:rFont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BF53A95"/>
    <w:multiLevelType w:val="multilevel"/>
    <w:tmpl w:val="71869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9E274E"/>
    <w:multiLevelType w:val="hybridMultilevel"/>
    <w:tmpl w:val="3168EEE6"/>
    <w:lvl w:ilvl="0" w:tplc="C0C009D0">
      <w:numFmt w:val="bullet"/>
      <w:lvlText w:val="-"/>
      <w:lvlJc w:val="left"/>
      <w:pPr>
        <w:ind w:left="720" w:hanging="360"/>
      </w:pPr>
      <w:rPr>
        <w:rFonts w:ascii="Verdana" w:eastAsiaTheme="minorHAnsi" w:hAnsi="Verdana"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0E240B5"/>
    <w:multiLevelType w:val="hybridMultilevel"/>
    <w:tmpl w:val="5BF406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5236506"/>
    <w:multiLevelType w:val="hybridMultilevel"/>
    <w:tmpl w:val="1C204202"/>
    <w:lvl w:ilvl="0" w:tplc="74B4BFA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9107438"/>
    <w:multiLevelType w:val="hybridMultilevel"/>
    <w:tmpl w:val="33DA8E9A"/>
    <w:lvl w:ilvl="0" w:tplc="DABAD482">
      <w:numFmt w:val="bullet"/>
      <w:lvlText w:val="-"/>
      <w:lvlJc w:val="left"/>
      <w:pPr>
        <w:ind w:left="720" w:hanging="360"/>
      </w:pPr>
      <w:rPr>
        <w:rFonts w:ascii="Verdana" w:eastAsia="Calibri" w:hAnsi="Verdana"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3" w15:restartNumberingAfterBreak="0">
    <w:nsid w:val="29EF7C66"/>
    <w:multiLevelType w:val="hybridMultilevel"/>
    <w:tmpl w:val="7418526E"/>
    <w:lvl w:ilvl="0" w:tplc="DABAD482">
      <w:numFmt w:val="bullet"/>
      <w:lvlText w:val="-"/>
      <w:lvlJc w:val="left"/>
      <w:pPr>
        <w:ind w:left="720" w:hanging="360"/>
      </w:pPr>
      <w:rPr>
        <w:rFonts w:ascii="Verdana" w:eastAsiaTheme="minorHAnsi"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BF91AEA"/>
    <w:multiLevelType w:val="multilevel"/>
    <w:tmpl w:val="849E19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E45E5E"/>
    <w:multiLevelType w:val="hybridMultilevel"/>
    <w:tmpl w:val="18C49ACE"/>
    <w:lvl w:ilvl="0" w:tplc="1390E498">
      <w:numFmt w:val="bullet"/>
      <w:lvlText w:val="-"/>
      <w:lvlJc w:val="left"/>
      <w:pPr>
        <w:ind w:left="360" w:hanging="360"/>
      </w:pPr>
      <w:rPr>
        <w:rFonts w:ascii="Verdana" w:eastAsiaTheme="minorHAnsi" w:hAnsi="Verdana"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CD54BD"/>
    <w:multiLevelType w:val="hybridMultilevel"/>
    <w:tmpl w:val="C9EC0CC4"/>
    <w:lvl w:ilvl="0" w:tplc="24A6485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F503B2C"/>
    <w:multiLevelType w:val="hybridMultilevel"/>
    <w:tmpl w:val="718EB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BD6FCA"/>
    <w:multiLevelType w:val="hybridMultilevel"/>
    <w:tmpl w:val="2C4CA912"/>
    <w:lvl w:ilvl="0" w:tplc="E00CD76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6AF227F"/>
    <w:multiLevelType w:val="multilevel"/>
    <w:tmpl w:val="3B2A43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A2832"/>
    <w:multiLevelType w:val="hybridMultilevel"/>
    <w:tmpl w:val="9904D5AE"/>
    <w:lvl w:ilvl="0" w:tplc="C0C009D0">
      <w:numFmt w:val="bullet"/>
      <w:lvlText w:val="-"/>
      <w:lvlJc w:val="left"/>
      <w:pPr>
        <w:ind w:left="720" w:hanging="360"/>
      </w:pPr>
      <w:rPr>
        <w:rFonts w:ascii="Verdana" w:eastAsiaTheme="minorHAnsi" w:hAnsi="Verdana" w:cs="Calibri" w:hint="default"/>
      </w:rPr>
    </w:lvl>
    <w:lvl w:ilvl="1" w:tplc="08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436B81"/>
    <w:multiLevelType w:val="hybridMultilevel"/>
    <w:tmpl w:val="34585A96"/>
    <w:lvl w:ilvl="0" w:tplc="DF10230E">
      <w:numFmt w:val="bullet"/>
      <w:lvlText w:val="-"/>
      <w:lvlJc w:val="left"/>
      <w:pPr>
        <w:ind w:left="720" w:hanging="360"/>
      </w:pPr>
      <w:rPr>
        <w:rFonts w:ascii="Verdana" w:eastAsiaTheme="minorHAnsi" w:hAnsi="Verdana"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AB2E8E"/>
    <w:multiLevelType w:val="hybridMultilevel"/>
    <w:tmpl w:val="6CF465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D53694D"/>
    <w:multiLevelType w:val="hybridMultilevel"/>
    <w:tmpl w:val="277C0560"/>
    <w:lvl w:ilvl="0" w:tplc="C0C009D0">
      <w:numFmt w:val="bullet"/>
      <w:lvlText w:val="-"/>
      <w:lvlJc w:val="left"/>
      <w:pPr>
        <w:ind w:left="720" w:hanging="360"/>
      </w:pPr>
      <w:rPr>
        <w:rFonts w:ascii="Verdana" w:eastAsiaTheme="minorHAnsi" w:hAnsi="Verdana"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8954FA8"/>
    <w:multiLevelType w:val="multilevel"/>
    <w:tmpl w:val="59A449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924770"/>
    <w:multiLevelType w:val="hybridMultilevel"/>
    <w:tmpl w:val="F2788A6A"/>
    <w:lvl w:ilvl="0" w:tplc="C0C009D0">
      <w:numFmt w:val="bullet"/>
      <w:lvlText w:val="-"/>
      <w:lvlJc w:val="left"/>
      <w:pPr>
        <w:ind w:left="720" w:hanging="360"/>
      </w:pPr>
      <w:rPr>
        <w:rFonts w:ascii="Verdana" w:eastAsiaTheme="minorHAnsi" w:hAnsi="Verdana"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876F99"/>
    <w:multiLevelType w:val="hybridMultilevel"/>
    <w:tmpl w:val="2ABA8422"/>
    <w:lvl w:ilvl="0" w:tplc="8CCE4A0C">
      <w:numFmt w:val="bullet"/>
      <w:lvlText w:val="-"/>
      <w:lvlJc w:val="left"/>
      <w:pPr>
        <w:ind w:left="720" w:hanging="360"/>
      </w:pPr>
      <w:rPr>
        <w:rFonts w:ascii="Verdana" w:eastAsiaTheme="minorHAnsi"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4C535D"/>
    <w:multiLevelType w:val="hybridMultilevel"/>
    <w:tmpl w:val="C0ACFD6E"/>
    <w:lvl w:ilvl="0" w:tplc="2C68EF3E">
      <w:start w:val="2"/>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A07FC6"/>
    <w:multiLevelType w:val="hybridMultilevel"/>
    <w:tmpl w:val="0B5E804C"/>
    <w:lvl w:ilvl="0" w:tplc="3DDEB89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5026BD"/>
    <w:multiLevelType w:val="multilevel"/>
    <w:tmpl w:val="A6C0A5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6568C"/>
    <w:multiLevelType w:val="hybridMultilevel"/>
    <w:tmpl w:val="1264E1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28D5D06"/>
    <w:multiLevelType w:val="hybridMultilevel"/>
    <w:tmpl w:val="EDAEA9B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29E7A02"/>
    <w:multiLevelType w:val="hybridMultilevel"/>
    <w:tmpl w:val="F1B44DF8"/>
    <w:lvl w:ilvl="0" w:tplc="9604B81E">
      <w:numFmt w:val="bullet"/>
      <w:lvlText w:val="-"/>
      <w:lvlJc w:val="left"/>
      <w:pPr>
        <w:ind w:left="720" w:hanging="360"/>
      </w:pPr>
      <w:rPr>
        <w:rFonts w:ascii="Verdana" w:eastAsiaTheme="minorHAnsi"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293EC1"/>
    <w:multiLevelType w:val="hybridMultilevel"/>
    <w:tmpl w:val="48F41102"/>
    <w:lvl w:ilvl="0" w:tplc="CD68B416">
      <w:numFmt w:val="bullet"/>
      <w:lvlText w:val="-"/>
      <w:lvlJc w:val="left"/>
      <w:pPr>
        <w:ind w:left="720" w:hanging="360"/>
      </w:pPr>
      <w:rPr>
        <w:rFonts w:ascii="Verdana" w:eastAsiaTheme="minorHAnsi" w:hAnsi="Verdana" w:cs="Calibri" w:hint="default"/>
        <w:b w:val="0"/>
        <w:color w:val="67676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461301"/>
    <w:multiLevelType w:val="hybridMultilevel"/>
    <w:tmpl w:val="5A26E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D053F3"/>
    <w:multiLevelType w:val="hybridMultilevel"/>
    <w:tmpl w:val="63BA6FC8"/>
    <w:lvl w:ilvl="0" w:tplc="531CBDA2">
      <w:numFmt w:val="bullet"/>
      <w:lvlText w:val="-"/>
      <w:lvlJc w:val="left"/>
      <w:pPr>
        <w:ind w:left="720" w:hanging="360"/>
      </w:pPr>
      <w:rPr>
        <w:rFonts w:ascii="Verdana" w:eastAsia="Times New Roman"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61C6F5D"/>
    <w:multiLevelType w:val="hybridMultilevel"/>
    <w:tmpl w:val="FEFEF2E4"/>
    <w:lvl w:ilvl="0" w:tplc="DABAD482">
      <w:numFmt w:val="bullet"/>
      <w:lvlText w:val="-"/>
      <w:lvlJc w:val="left"/>
      <w:pPr>
        <w:ind w:left="720" w:hanging="360"/>
      </w:pPr>
      <w:rPr>
        <w:rFonts w:ascii="Verdana" w:eastAsiaTheme="minorHAnsi"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8040837"/>
    <w:multiLevelType w:val="multilevel"/>
    <w:tmpl w:val="A8902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875EB4"/>
    <w:multiLevelType w:val="multilevel"/>
    <w:tmpl w:val="E3B88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21486176">
    <w:abstractNumId w:val="18"/>
  </w:num>
  <w:num w:numId="2" w16cid:durableId="1895849250">
    <w:abstractNumId w:val="11"/>
  </w:num>
  <w:num w:numId="3" w16cid:durableId="647124629">
    <w:abstractNumId w:val="16"/>
  </w:num>
  <w:num w:numId="4" w16cid:durableId="1387024706">
    <w:abstractNumId w:val="6"/>
  </w:num>
  <w:num w:numId="5" w16cid:durableId="544220547">
    <w:abstractNumId w:val="23"/>
  </w:num>
  <w:num w:numId="6" w16cid:durableId="2123988189">
    <w:abstractNumId w:val="23"/>
  </w:num>
  <w:num w:numId="7" w16cid:durableId="544636585">
    <w:abstractNumId w:val="27"/>
  </w:num>
  <w:num w:numId="8" w16cid:durableId="205260881">
    <w:abstractNumId w:val="22"/>
  </w:num>
  <w:num w:numId="9" w16cid:durableId="381637910">
    <w:abstractNumId w:val="30"/>
  </w:num>
  <w:num w:numId="10" w16cid:durableId="567154122">
    <w:abstractNumId w:val="12"/>
  </w:num>
  <w:num w:numId="11" w16cid:durableId="1970237097">
    <w:abstractNumId w:val="31"/>
  </w:num>
  <w:num w:numId="12" w16cid:durableId="566497652">
    <w:abstractNumId w:val="35"/>
  </w:num>
  <w:num w:numId="13" w16cid:durableId="841047252">
    <w:abstractNumId w:val="13"/>
  </w:num>
  <w:num w:numId="14" w16cid:durableId="2024897698">
    <w:abstractNumId w:val="17"/>
  </w:num>
  <w:num w:numId="15" w16cid:durableId="1744989837">
    <w:abstractNumId w:val="9"/>
  </w:num>
  <w:num w:numId="16" w16cid:durableId="720322558">
    <w:abstractNumId w:val="1"/>
  </w:num>
  <w:num w:numId="17" w16cid:durableId="1897929085">
    <w:abstractNumId w:val="5"/>
  </w:num>
  <w:num w:numId="18" w16cid:durableId="878665727">
    <w:abstractNumId w:val="36"/>
  </w:num>
  <w:num w:numId="19" w16cid:durableId="128284849">
    <w:abstractNumId w:val="3"/>
  </w:num>
  <w:num w:numId="20" w16cid:durableId="555705564">
    <w:abstractNumId w:val="10"/>
  </w:num>
  <w:num w:numId="21" w16cid:durableId="974992759">
    <w:abstractNumId w:val="37"/>
  </w:num>
  <w:num w:numId="22" w16cid:durableId="1226067358">
    <w:abstractNumId w:val="38"/>
  </w:num>
  <w:num w:numId="23" w16cid:durableId="22829182">
    <w:abstractNumId w:val="8"/>
  </w:num>
  <w:num w:numId="24" w16cid:durableId="1079904749">
    <w:abstractNumId w:val="29"/>
  </w:num>
  <w:num w:numId="25" w16cid:durableId="533076441">
    <w:abstractNumId w:val="0"/>
  </w:num>
  <w:num w:numId="26" w16cid:durableId="387189960">
    <w:abstractNumId w:val="2"/>
  </w:num>
  <w:num w:numId="27" w16cid:durableId="1584144129">
    <w:abstractNumId w:val="19"/>
  </w:num>
  <w:num w:numId="28" w16cid:durableId="360327327">
    <w:abstractNumId w:val="4"/>
  </w:num>
  <w:num w:numId="29" w16cid:durableId="1663119954">
    <w:abstractNumId w:val="23"/>
  </w:num>
  <w:num w:numId="30" w16cid:durableId="1102068227">
    <w:abstractNumId w:val="7"/>
  </w:num>
  <w:num w:numId="31" w16cid:durableId="404227988">
    <w:abstractNumId w:val="25"/>
  </w:num>
  <w:num w:numId="32" w16cid:durableId="268895205">
    <w:abstractNumId w:val="34"/>
  </w:num>
  <w:num w:numId="33" w16cid:durableId="1213033097">
    <w:abstractNumId w:val="20"/>
  </w:num>
  <w:num w:numId="34" w16cid:durableId="1839803053">
    <w:abstractNumId w:val="14"/>
  </w:num>
  <w:num w:numId="35" w16cid:durableId="518587697">
    <w:abstractNumId w:val="24"/>
  </w:num>
  <w:num w:numId="36" w16cid:durableId="639846243">
    <w:abstractNumId w:val="32"/>
  </w:num>
  <w:num w:numId="37" w16cid:durableId="105852552">
    <w:abstractNumId w:val="33"/>
  </w:num>
  <w:num w:numId="38" w16cid:durableId="43526029">
    <w:abstractNumId w:val="15"/>
  </w:num>
  <w:num w:numId="39" w16cid:durableId="34430670">
    <w:abstractNumId w:val="21"/>
  </w:num>
  <w:num w:numId="40" w16cid:durableId="1761020796">
    <w:abstractNumId w:val="28"/>
  </w:num>
  <w:num w:numId="41" w16cid:durableId="14954850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455"/>
    <w:rsid w:val="00004496"/>
    <w:rsid w:val="00026C08"/>
    <w:rsid w:val="00030455"/>
    <w:rsid w:val="00035132"/>
    <w:rsid w:val="000502B4"/>
    <w:rsid w:val="0005381E"/>
    <w:rsid w:val="000573D7"/>
    <w:rsid w:val="00065129"/>
    <w:rsid w:val="00066B32"/>
    <w:rsid w:val="00077104"/>
    <w:rsid w:val="0008560F"/>
    <w:rsid w:val="000860F2"/>
    <w:rsid w:val="00091998"/>
    <w:rsid w:val="00097B0B"/>
    <w:rsid w:val="000A4012"/>
    <w:rsid w:val="000A695D"/>
    <w:rsid w:val="000A7337"/>
    <w:rsid w:val="000B2D49"/>
    <w:rsid w:val="000B4792"/>
    <w:rsid w:val="000B5D70"/>
    <w:rsid w:val="000B746F"/>
    <w:rsid w:val="000C469C"/>
    <w:rsid w:val="000D0920"/>
    <w:rsid w:val="000D5220"/>
    <w:rsid w:val="000D6D2B"/>
    <w:rsid w:val="000E11C3"/>
    <w:rsid w:val="000F0B74"/>
    <w:rsid w:val="000F5B22"/>
    <w:rsid w:val="00106CA2"/>
    <w:rsid w:val="00106E19"/>
    <w:rsid w:val="0011136C"/>
    <w:rsid w:val="00114695"/>
    <w:rsid w:val="0011575E"/>
    <w:rsid w:val="001336C7"/>
    <w:rsid w:val="00134756"/>
    <w:rsid w:val="001459D9"/>
    <w:rsid w:val="00150662"/>
    <w:rsid w:val="001531CA"/>
    <w:rsid w:val="00154FB5"/>
    <w:rsid w:val="001759E6"/>
    <w:rsid w:val="00186579"/>
    <w:rsid w:val="00187C96"/>
    <w:rsid w:val="001917EC"/>
    <w:rsid w:val="001953EF"/>
    <w:rsid w:val="00195A2C"/>
    <w:rsid w:val="001960DF"/>
    <w:rsid w:val="001A033C"/>
    <w:rsid w:val="001A2A33"/>
    <w:rsid w:val="001B5CED"/>
    <w:rsid w:val="001C3B0C"/>
    <w:rsid w:val="001D6824"/>
    <w:rsid w:val="001E5513"/>
    <w:rsid w:val="001F62D0"/>
    <w:rsid w:val="00207F29"/>
    <w:rsid w:val="00211701"/>
    <w:rsid w:val="00222F6E"/>
    <w:rsid w:val="00224739"/>
    <w:rsid w:val="00224B3C"/>
    <w:rsid w:val="00224CAA"/>
    <w:rsid w:val="0022581D"/>
    <w:rsid w:val="00233BC4"/>
    <w:rsid w:val="002519C4"/>
    <w:rsid w:val="002765C4"/>
    <w:rsid w:val="00276F70"/>
    <w:rsid w:val="002A46F8"/>
    <w:rsid w:val="002B318A"/>
    <w:rsid w:val="002B48EF"/>
    <w:rsid w:val="002C3B1D"/>
    <w:rsid w:val="002C4AF4"/>
    <w:rsid w:val="002D1E57"/>
    <w:rsid w:val="002D32D0"/>
    <w:rsid w:val="002E4C71"/>
    <w:rsid w:val="002F3456"/>
    <w:rsid w:val="002F3E77"/>
    <w:rsid w:val="002F468E"/>
    <w:rsid w:val="002F64F6"/>
    <w:rsid w:val="00300850"/>
    <w:rsid w:val="00302DF8"/>
    <w:rsid w:val="003049B0"/>
    <w:rsid w:val="00307EC8"/>
    <w:rsid w:val="00315915"/>
    <w:rsid w:val="00317110"/>
    <w:rsid w:val="00320E53"/>
    <w:rsid w:val="00324784"/>
    <w:rsid w:val="00337CB4"/>
    <w:rsid w:val="0034028D"/>
    <w:rsid w:val="003540D0"/>
    <w:rsid w:val="00361B66"/>
    <w:rsid w:val="00366440"/>
    <w:rsid w:val="0037246B"/>
    <w:rsid w:val="00373928"/>
    <w:rsid w:val="00395316"/>
    <w:rsid w:val="003A4FE8"/>
    <w:rsid w:val="003B19D7"/>
    <w:rsid w:val="003C3619"/>
    <w:rsid w:val="003D1A2E"/>
    <w:rsid w:val="003D3621"/>
    <w:rsid w:val="003D4A09"/>
    <w:rsid w:val="003D51E8"/>
    <w:rsid w:val="003D6093"/>
    <w:rsid w:val="003E5C31"/>
    <w:rsid w:val="003F4A83"/>
    <w:rsid w:val="004022DE"/>
    <w:rsid w:val="004046EF"/>
    <w:rsid w:val="00411B0B"/>
    <w:rsid w:val="0041523D"/>
    <w:rsid w:val="004273F1"/>
    <w:rsid w:val="004278CC"/>
    <w:rsid w:val="00437386"/>
    <w:rsid w:val="004446D9"/>
    <w:rsid w:val="00445C73"/>
    <w:rsid w:val="0044674F"/>
    <w:rsid w:val="00447258"/>
    <w:rsid w:val="0046125A"/>
    <w:rsid w:val="00463155"/>
    <w:rsid w:val="004743CB"/>
    <w:rsid w:val="00474A91"/>
    <w:rsid w:val="00474C3D"/>
    <w:rsid w:val="00483E47"/>
    <w:rsid w:val="004919AC"/>
    <w:rsid w:val="00492250"/>
    <w:rsid w:val="004A3E0D"/>
    <w:rsid w:val="004B61D7"/>
    <w:rsid w:val="004B79C9"/>
    <w:rsid w:val="004C0F91"/>
    <w:rsid w:val="004C6AEC"/>
    <w:rsid w:val="004D711E"/>
    <w:rsid w:val="004E4919"/>
    <w:rsid w:val="004F434C"/>
    <w:rsid w:val="004F77D6"/>
    <w:rsid w:val="00513035"/>
    <w:rsid w:val="00514CA2"/>
    <w:rsid w:val="0052036F"/>
    <w:rsid w:val="00520D3B"/>
    <w:rsid w:val="0053044B"/>
    <w:rsid w:val="00534D58"/>
    <w:rsid w:val="00541362"/>
    <w:rsid w:val="00543BA3"/>
    <w:rsid w:val="0055216E"/>
    <w:rsid w:val="005675BD"/>
    <w:rsid w:val="00567697"/>
    <w:rsid w:val="0057204B"/>
    <w:rsid w:val="0057427E"/>
    <w:rsid w:val="005753EF"/>
    <w:rsid w:val="00576680"/>
    <w:rsid w:val="00582068"/>
    <w:rsid w:val="00582250"/>
    <w:rsid w:val="00583AB9"/>
    <w:rsid w:val="00586158"/>
    <w:rsid w:val="005868CE"/>
    <w:rsid w:val="005911CF"/>
    <w:rsid w:val="005976EE"/>
    <w:rsid w:val="005A0E25"/>
    <w:rsid w:val="005A341E"/>
    <w:rsid w:val="005A5E03"/>
    <w:rsid w:val="005C0631"/>
    <w:rsid w:val="005C61B5"/>
    <w:rsid w:val="005C70FC"/>
    <w:rsid w:val="005E1CAD"/>
    <w:rsid w:val="00601BC6"/>
    <w:rsid w:val="00623F94"/>
    <w:rsid w:val="006308CE"/>
    <w:rsid w:val="00632041"/>
    <w:rsid w:val="00662021"/>
    <w:rsid w:val="0066348B"/>
    <w:rsid w:val="00674EE0"/>
    <w:rsid w:val="00677BE6"/>
    <w:rsid w:val="006858CA"/>
    <w:rsid w:val="00686DBD"/>
    <w:rsid w:val="00695F82"/>
    <w:rsid w:val="006C09F4"/>
    <w:rsid w:val="006C4905"/>
    <w:rsid w:val="006C58B9"/>
    <w:rsid w:val="00701009"/>
    <w:rsid w:val="0070115F"/>
    <w:rsid w:val="007059D3"/>
    <w:rsid w:val="00706946"/>
    <w:rsid w:val="0071553E"/>
    <w:rsid w:val="007229C4"/>
    <w:rsid w:val="007246B5"/>
    <w:rsid w:val="00745B90"/>
    <w:rsid w:val="0075287B"/>
    <w:rsid w:val="007533F2"/>
    <w:rsid w:val="00757D67"/>
    <w:rsid w:val="00775C01"/>
    <w:rsid w:val="007968AE"/>
    <w:rsid w:val="007A25BB"/>
    <w:rsid w:val="007D7A62"/>
    <w:rsid w:val="007E17E8"/>
    <w:rsid w:val="007E29B7"/>
    <w:rsid w:val="007E7FAA"/>
    <w:rsid w:val="007F3381"/>
    <w:rsid w:val="007F4059"/>
    <w:rsid w:val="007F79DC"/>
    <w:rsid w:val="00806A82"/>
    <w:rsid w:val="00814821"/>
    <w:rsid w:val="00815D55"/>
    <w:rsid w:val="00821229"/>
    <w:rsid w:val="00835D16"/>
    <w:rsid w:val="008376CA"/>
    <w:rsid w:val="00852B82"/>
    <w:rsid w:val="008558F3"/>
    <w:rsid w:val="00855FA3"/>
    <w:rsid w:val="00856484"/>
    <w:rsid w:val="00857D57"/>
    <w:rsid w:val="00875D9E"/>
    <w:rsid w:val="00884296"/>
    <w:rsid w:val="008B3CFD"/>
    <w:rsid w:val="008B4C89"/>
    <w:rsid w:val="008B6868"/>
    <w:rsid w:val="008C0474"/>
    <w:rsid w:val="008C16E5"/>
    <w:rsid w:val="008E1C06"/>
    <w:rsid w:val="008E32D0"/>
    <w:rsid w:val="008F5655"/>
    <w:rsid w:val="008F64B3"/>
    <w:rsid w:val="00914E59"/>
    <w:rsid w:val="009169EA"/>
    <w:rsid w:val="0093388D"/>
    <w:rsid w:val="009348BF"/>
    <w:rsid w:val="0093653B"/>
    <w:rsid w:val="00952216"/>
    <w:rsid w:val="00952523"/>
    <w:rsid w:val="00952A09"/>
    <w:rsid w:val="00955596"/>
    <w:rsid w:val="0097109E"/>
    <w:rsid w:val="00976AF2"/>
    <w:rsid w:val="0099146E"/>
    <w:rsid w:val="0099443D"/>
    <w:rsid w:val="009A3792"/>
    <w:rsid w:val="009A4834"/>
    <w:rsid w:val="009A54DA"/>
    <w:rsid w:val="009A63F9"/>
    <w:rsid w:val="009A65BD"/>
    <w:rsid w:val="009B7B22"/>
    <w:rsid w:val="009D1FA0"/>
    <w:rsid w:val="009E3BEB"/>
    <w:rsid w:val="009E5C4D"/>
    <w:rsid w:val="009F1B82"/>
    <w:rsid w:val="009F545A"/>
    <w:rsid w:val="00A02F04"/>
    <w:rsid w:val="00A15A1A"/>
    <w:rsid w:val="00A16003"/>
    <w:rsid w:val="00A3797C"/>
    <w:rsid w:val="00A44BEE"/>
    <w:rsid w:val="00A46F12"/>
    <w:rsid w:val="00A5349D"/>
    <w:rsid w:val="00A5408F"/>
    <w:rsid w:val="00A547FD"/>
    <w:rsid w:val="00A553D1"/>
    <w:rsid w:val="00A56ECE"/>
    <w:rsid w:val="00A610C8"/>
    <w:rsid w:val="00A752FB"/>
    <w:rsid w:val="00A827D8"/>
    <w:rsid w:val="00A85607"/>
    <w:rsid w:val="00A9313A"/>
    <w:rsid w:val="00A9347F"/>
    <w:rsid w:val="00A96BEB"/>
    <w:rsid w:val="00AB45F2"/>
    <w:rsid w:val="00AC23E1"/>
    <w:rsid w:val="00AC44E7"/>
    <w:rsid w:val="00AD01BB"/>
    <w:rsid w:val="00AD1AB3"/>
    <w:rsid w:val="00AE5F25"/>
    <w:rsid w:val="00AF1224"/>
    <w:rsid w:val="00AF1C19"/>
    <w:rsid w:val="00AF1D7E"/>
    <w:rsid w:val="00AF3978"/>
    <w:rsid w:val="00B02474"/>
    <w:rsid w:val="00B02E85"/>
    <w:rsid w:val="00B0621A"/>
    <w:rsid w:val="00B1101F"/>
    <w:rsid w:val="00B11AC7"/>
    <w:rsid w:val="00B13CD4"/>
    <w:rsid w:val="00B276BE"/>
    <w:rsid w:val="00B3095B"/>
    <w:rsid w:val="00B42D51"/>
    <w:rsid w:val="00B460B6"/>
    <w:rsid w:val="00B82BF3"/>
    <w:rsid w:val="00B92280"/>
    <w:rsid w:val="00BB51F2"/>
    <w:rsid w:val="00BB787B"/>
    <w:rsid w:val="00BC7DDF"/>
    <w:rsid w:val="00BD39FD"/>
    <w:rsid w:val="00C05AA3"/>
    <w:rsid w:val="00C17FF1"/>
    <w:rsid w:val="00C2076B"/>
    <w:rsid w:val="00C225F2"/>
    <w:rsid w:val="00C23528"/>
    <w:rsid w:val="00C26D7A"/>
    <w:rsid w:val="00C32E7B"/>
    <w:rsid w:val="00C45A1F"/>
    <w:rsid w:val="00C568F2"/>
    <w:rsid w:val="00C71B00"/>
    <w:rsid w:val="00C72679"/>
    <w:rsid w:val="00C86036"/>
    <w:rsid w:val="00CA0BD1"/>
    <w:rsid w:val="00CA452C"/>
    <w:rsid w:val="00CB0DE2"/>
    <w:rsid w:val="00CB3519"/>
    <w:rsid w:val="00CB564F"/>
    <w:rsid w:val="00CC40BB"/>
    <w:rsid w:val="00CC6F73"/>
    <w:rsid w:val="00CC78D6"/>
    <w:rsid w:val="00CE2113"/>
    <w:rsid w:val="00CE42AB"/>
    <w:rsid w:val="00CF124B"/>
    <w:rsid w:val="00D11814"/>
    <w:rsid w:val="00D14784"/>
    <w:rsid w:val="00D15B20"/>
    <w:rsid w:val="00D362C3"/>
    <w:rsid w:val="00D364E8"/>
    <w:rsid w:val="00D37CC2"/>
    <w:rsid w:val="00D50823"/>
    <w:rsid w:val="00D533FF"/>
    <w:rsid w:val="00D807A2"/>
    <w:rsid w:val="00D939C5"/>
    <w:rsid w:val="00DB35C0"/>
    <w:rsid w:val="00DB3EAD"/>
    <w:rsid w:val="00DC3147"/>
    <w:rsid w:val="00DC7F95"/>
    <w:rsid w:val="00DD3FD4"/>
    <w:rsid w:val="00DD697D"/>
    <w:rsid w:val="00DE33D2"/>
    <w:rsid w:val="00DE6450"/>
    <w:rsid w:val="00DE7B82"/>
    <w:rsid w:val="00DF3EC8"/>
    <w:rsid w:val="00DF445D"/>
    <w:rsid w:val="00DF4C41"/>
    <w:rsid w:val="00DF7B74"/>
    <w:rsid w:val="00E107A8"/>
    <w:rsid w:val="00E13B2D"/>
    <w:rsid w:val="00E16B90"/>
    <w:rsid w:val="00E35381"/>
    <w:rsid w:val="00E37468"/>
    <w:rsid w:val="00E40B66"/>
    <w:rsid w:val="00E43CAC"/>
    <w:rsid w:val="00E47B46"/>
    <w:rsid w:val="00E61D40"/>
    <w:rsid w:val="00E655E5"/>
    <w:rsid w:val="00E72B03"/>
    <w:rsid w:val="00E72B28"/>
    <w:rsid w:val="00E72E60"/>
    <w:rsid w:val="00E7755D"/>
    <w:rsid w:val="00E81C4B"/>
    <w:rsid w:val="00E81F48"/>
    <w:rsid w:val="00E825AF"/>
    <w:rsid w:val="00EB2AB3"/>
    <w:rsid w:val="00EB396B"/>
    <w:rsid w:val="00EE5B25"/>
    <w:rsid w:val="00EE5EF8"/>
    <w:rsid w:val="00EE6D2F"/>
    <w:rsid w:val="00EF3E72"/>
    <w:rsid w:val="00EF73BA"/>
    <w:rsid w:val="00EF79F7"/>
    <w:rsid w:val="00F04630"/>
    <w:rsid w:val="00F05E4D"/>
    <w:rsid w:val="00F0646C"/>
    <w:rsid w:val="00F1216D"/>
    <w:rsid w:val="00F145A8"/>
    <w:rsid w:val="00F20F15"/>
    <w:rsid w:val="00F3271C"/>
    <w:rsid w:val="00F37E3F"/>
    <w:rsid w:val="00F40482"/>
    <w:rsid w:val="00F423E8"/>
    <w:rsid w:val="00F6306B"/>
    <w:rsid w:val="00F70758"/>
    <w:rsid w:val="00F76DE7"/>
    <w:rsid w:val="00F77EB9"/>
    <w:rsid w:val="00F950D8"/>
    <w:rsid w:val="00F95870"/>
    <w:rsid w:val="00FA0153"/>
    <w:rsid w:val="00FB1313"/>
    <w:rsid w:val="00FB63D4"/>
    <w:rsid w:val="00FC771D"/>
    <w:rsid w:val="00FD2D0C"/>
    <w:rsid w:val="00FD3F98"/>
    <w:rsid w:val="00FE6DC8"/>
    <w:rsid w:val="00FF64A7"/>
    <w:rsid w:val="00FF6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F74AF"/>
  <w15:docId w15:val="{188B9C29-2E89-4CCF-BF35-A4CB42C7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E85"/>
    <w:pPr>
      <w:spacing w:after="0" w:line="240" w:lineRule="auto"/>
    </w:pPr>
    <w:rPr>
      <w:rFonts w:ascii="Calibri" w:hAnsi="Calibri" w:cs="Calibri"/>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E85"/>
    <w:rPr>
      <w:color w:val="0000FF"/>
      <w:u w:val="single"/>
    </w:rPr>
  </w:style>
  <w:style w:type="character" w:styleId="Strong">
    <w:name w:val="Strong"/>
    <w:basedOn w:val="DefaultParagraphFont"/>
    <w:uiPriority w:val="22"/>
    <w:qFormat/>
    <w:rsid w:val="00B02E85"/>
    <w:rPr>
      <w:b/>
      <w:bCs/>
    </w:rPr>
  </w:style>
  <w:style w:type="character" w:styleId="Emphasis">
    <w:name w:val="Emphasis"/>
    <w:basedOn w:val="DefaultParagraphFont"/>
    <w:uiPriority w:val="20"/>
    <w:qFormat/>
    <w:rsid w:val="00B02E85"/>
    <w:rPr>
      <w:i/>
      <w:iCs/>
    </w:rPr>
  </w:style>
  <w:style w:type="paragraph" w:styleId="ListParagraph">
    <w:name w:val="List Paragraph"/>
    <w:basedOn w:val="Normal"/>
    <w:uiPriority w:val="34"/>
    <w:qFormat/>
    <w:rsid w:val="00EB396B"/>
    <w:pPr>
      <w:ind w:left="720"/>
      <w:contextualSpacing/>
    </w:pPr>
  </w:style>
  <w:style w:type="table" w:styleId="TableGrid">
    <w:name w:val="Table Grid"/>
    <w:basedOn w:val="TableNormal"/>
    <w:uiPriority w:val="59"/>
    <w:rsid w:val="0080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0D3B"/>
    <w:rPr>
      <w:color w:val="800080" w:themeColor="followedHyperlink"/>
      <w:u w:val="single"/>
    </w:rPr>
  </w:style>
  <w:style w:type="paragraph" w:styleId="NormalWeb">
    <w:name w:val="Normal (Web)"/>
    <w:basedOn w:val="Normal"/>
    <w:uiPriority w:val="99"/>
    <w:semiHidden/>
    <w:unhideWhenUsed/>
    <w:rsid w:val="003D6093"/>
    <w:pPr>
      <w:spacing w:before="100" w:beforeAutospacing="1" w:after="100" w:afterAutospacing="1"/>
    </w:pPr>
    <w:rPr>
      <w:rFonts w:ascii="Times New Roman" w:hAnsi="Times New Roman" w:cs="Times New Roman"/>
      <w:sz w:val="24"/>
      <w:szCs w:val="24"/>
      <w:lang w:val="en-US" w:eastAsia="en-US"/>
    </w:rPr>
  </w:style>
  <w:style w:type="paragraph" w:styleId="BalloonText">
    <w:name w:val="Balloon Text"/>
    <w:basedOn w:val="Normal"/>
    <w:link w:val="BalloonTextChar"/>
    <w:uiPriority w:val="99"/>
    <w:semiHidden/>
    <w:unhideWhenUsed/>
    <w:rsid w:val="000D5220"/>
    <w:rPr>
      <w:rFonts w:ascii="Tahoma" w:hAnsi="Tahoma" w:cs="Tahoma"/>
      <w:sz w:val="16"/>
      <w:szCs w:val="16"/>
    </w:rPr>
  </w:style>
  <w:style w:type="character" w:customStyle="1" w:styleId="BalloonTextChar">
    <w:name w:val="Balloon Text Char"/>
    <w:basedOn w:val="DefaultParagraphFont"/>
    <w:link w:val="BalloonText"/>
    <w:uiPriority w:val="99"/>
    <w:semiHidden/>
    <w:rsid w:val="000D5220"/>
    <w:rPr>
      <w:rFonts w:ascii="Tahoma" w:hAnsi="Tahoma" w:cs="Tahoma"/>
      <w:sz w:val="16"/>
      <w:szCs w:val="16"/>
      <w:lang w:eastAsia="nl-NL"/>
    </w:rPr>
  </w:style>
  <w:style w:type="character" w:customStyle="1" w:styleId="UnresolvedMention1">
    <w:name w:val="Unresolved Mention1"/>
    <w:basedOn w:val="DefaultParagraphFont"/>
    <w:uiPriority w:val="99"/>
    <w:semiHidden/>
    <w:unhideWhenUsed/>
    <w:rsid w:val="00DB3EAD"/>
    <w:rPr>
      <w:color w:val="605E5C"/>
      <w:shd w:val="clear" w:color="auto" w:fill="E1DFDD"/>
    </w:rPr>
  </w:style>
  <w:style w:type="character" w:customStyle="1" w:styleId="UnresolvedMention2">
    <w:name w:val="Unresolved Mention2"/>
    <w:basedOn w:val="DefaultParagraphFont"/>
    <w:uiPriority w:val="99"/>
    <w:semiHidden/>
    <w:unhideWhenUsed/>
    <w:rsid w:val="000B5D70"/>
    <w:rPr>
      <w:color w:val="605E5C"/>
      <w:shd w:val="clear" w:color="auto" w:fill="E1DFDD"/>
    </w:rPr>
  </w:style>
  <w:style w:type="character" w:styleId="UnresolvedMention">
    <w:name w:val="Unresolved Mention"/>
    <w:basedOn w:val="DefaultParagraphFont"/>
    <w:uiPriority w:val="99"/>
    <w:semiHidden/>
    <w:unhideWhenUsed/>
    <w:rsid w:val="002B3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78295">
      <w:bodyDiv w:val="1"/>
      <w:marLeft w:val="0"/>
      <w:marRight w:val="0"/>
      <w:marTop w:val="0"/>
      <w:marBottom w:val="0"/>
      <w:divBdr>
        <w:top w:val="none" w:sz="0" w:space="0" w:color="auto"/>
        <w:left w:val="none" w:sz="0" w:space="0" w:color="auto"/>
        <w:bottom w:val="none" w:sz="0" w:space="0" w:color="auto"/>
        <w:right w:val="none" w:sz="0" w:space="0" w:color="auto"/>
      </w:divBdr>
    </w:div>
    <w:div w:id="189682820">
      <w:bodyDiv w:val="1"/>
      <w:marLeft w:val="0"/>
      <w:marRight w:val="0"/>
      <w:marTop w:val="0"/>
      <w:marBottom w:val="0"/>
      <w:divBdr>
        <w:top w:val="none" w:sz="0" w:space="0" w:color="auto"/>
        <w:left w:val="none" w:sz="0" w:space="0" w:color="auto"/>
        <w:bottom w:val="none" w:sz="0" w:space="0" w:color="auto"/>
        <w:right w:val="none" w:sz="0" w:space="0" w:color="auto"/>
      </w:divBdr>
    </w:div>
    <w:div w:id="268702392">
      <w:bodyDiv w:val="1"/>
      <w:marLeft w:val="0"/>
      <w:marRight w:val="0"/>
      <w:marTop w:val="0"/>
      <w:marBottom w:val="0"/>
      <w:divBdr>
        <w:top w:val="none" w:sz="0" w:space="0" w:color="auto"/>
        <w:left w:val="none" w:sz="0" w:space="0" w:color="auto"/>
        <w:bottom w:val="none" w:sz="0" w:space="0" w:color="auto"/>
        <w:right w:val="none" w:sz="0" w:space="0" w:color="auto"/>
      </w:divBdr>
    </w:div>
    <w:div w:id="370155379">
      <w:bodyDiv w:val="1"/>
      <w:marLeft w:val="0"/>
      <w:marRight w:val="0"/>
      <w:marTop w:val="0"/>
      <w:marBottom w:val="0"/>
      <w:divBdr>
        <w:top w:val="none" w:sz="0" w:space="0" w:color="auto"/>
        <w:left w:val="none" w:sz="0" w:space="0" w:color="auto"/>
        <w:bottom w:val="none" w:sz="0" w:space="0" w:color="auto"/>
        <w:right w:val="none" w:sz="0" w:space="0" w:color="auto"/>
      </w:divBdr>
    </w:div>
    <w:div w:id="434131485">
      <w:bodyDiv w:val="1"/>
      <w:marLeft w:val="0"/>
      <w:marRight w:val="0"/>
      <w:marTop w:val="0"/>
      <w:marBottom w:val="0"/>
      <w:divBdr>
        <w:top w:val="none" w:sz="0" w:space="0" w:color="auto"/>
        <w:left w:val="none" w:sz="0" w:space="0" w:color="auto"/>
        <w:bottom w:val="none" w:sz="0" w:space="0" w:color="auto"/>
        <w:right w:val="none" w:sz="0" w:space="0" w:color="auto"/>
      </w:divBdr>
    </w:div>
    <w:div w:id="478695495">
      <w:bodyDiv w:val="1"/>
      <w:marLeft w:val="0"/>
      <w:marRight w:val="0"/>
      <w:marTop w:val="0"/>
      <w:marBottom w:val="0"/>
      <w:divBdr>
        <w:top w:val="none" w:sz="0" w:space="0" w:color="auto"/>
        <w:left w:val="none" w:sz="0" w:space="0" w:color="auto"/>
        <w:bottom w:val="none" w:sz="0" w:space="0" w:color="auto"/>
        <w:right w:val="none" w:sz="0" w:space="0" w:color="auto"/>
      </w:divBdr>
    </w:div>
    <w:div w:id="496307620">
      <w:bodyDiv w:val="1"/>
      <w:marLeft w:val="0"/>
      <w:marRight w:val="0"/>
      <w:marTop w:val="0"/>
      <w:marBottom w:val="0"/>
      <w:divBdr>
        <w:top w:val="none" w:sz="0" w:space="0" w:color="auto"/>
        <w:left w:val="none" w:sz="0" w:space="0" w:color="auto"/>
        <w:bottom w:val="none" w:sz="0" w:space="0" w:color="auto"/>
        <w:right w:val="none" w:sz="0" w:space="0" w:color="auto"/>
      </w:divBdr>
    </w:div>
    <w:div w:id="509836499">
      <w:bodyDiv w:val="1"/>
      <w:marLeft w:val="0"/>
      <w:marRight w:val="0"/>
      <w:marTop w:val="0"/>
      <w:marBottom w:val="0"/>
      <w:divBdr>
        <w:top w:val="none" w:sz="0" w:space="0" w:color="auto"/>
        <w:left w:val="none" w:sz="0" w:space="0" w:color="auto"/>
        <w:bottom w:val="none" w:sz="0" w:space="0" w:color="auto"/>
        <w:right w:val="none" w:sz="0" w:space="0" w:color="auto"/>
      </w:divBdr>
    </w:div>
    <w:div w:id="528570597">
      <w:bodyDiv w:val="1"/>
      <w:marLeft w:val="0"/>
      <w:marRight w:val="0"/>
      <w:marTop w:val="0"/>
      <w:marBottom w:val="0"/>
      <w:divBdr>
        <w:top w:val="none" w:sz="0" w:space="0" w:color="auto"/>
        <w:left w:val="none" w:sz="0" w:space="0" w:color="auto"/>
        <w:bottom w:val="none" w:sz="0" w:space="0" w:color="auto"/>
        <w:right w:val="none" w:sz="0" w:space="0" w:color="auto"/>
      </w:divBdr>
      <w:divsChild>
        <w:div w:id="296688796">
          <w:marLeft w:val="0"/>
          <w:marRight w:val="0"/>
          <w:marTop w:val="0"/>
          <w:marBottom w:val="0"/>
          <w:divBdr>
            <w:top w:val="none" w:sz="0" w:space="0" w:color="auto"/>
            <w:left w:val="none" w:sz="0" w:space="0" w:color="auto"/>
            <w:bottom w:val="none" w:sz="0" w:space="0" w:color="auto"/>
            <w:right w:val="none" w:sz="0" w:space="0" w:color="auto"/>
          </w:divBdr>
        </w:div>
        <w:div w:id="678703480">
          <w:marLeft w:val="0"/>
          <w:marRight w:val="0"/>
          <w:marTop w:val="0"/>
          <w:marBottom w:val="0"/>
          <w:divBdr>
            <w:top w:val="none" w:sz="0" w:space="0" w:color="auto"/>
            <w:left w:val="none" w:sz="0" w:space="0" w:color="auto"/>
            <w:bottom w:val="none" w:sz="0" w:space="0" w:color="auto"/>
            <w:right w:val="none" w:sz="0" w:space="0" w:color="auto"/>
          </w:divBdr>
        </w:div>
        <w:div w:id="1822696993">
          <w:marLeft w:val="0"/>
          <w:marRight w:val="0"/>
          <w:marTop w:val="0"/>
          <w:marBottom w:val="0"/>
          <w:divBdr>
            <w:top w:val="none" w:sz="0" w:space="0" w:color="auto"/>
            <w:left w:val="none" w:sz="0" w:space="0" w:color="auto"/>
            <w:bottom w:val="none" w:sz="0" w:space="0" w:color="auto"/>
            <w:right w:val="none" w:sz="0" w:space="0" w:color="auto"/>
          </w:divBdr>
        </w:div>
        <w:div w:id="1587614970">
          <w:marLeft w:val="0"/>
          <w:marRight w:val="0"/>
          <w:marTop w:val="0"/>
          <w:marBottom w:val="0"/>
          <w:divBdr>
            <w:top w:val="none" w:sz="0" w:space="0" w:color="auto"/>
            <w:left w:val="none" w:sz="0" w:space="0" w:color="auto"/>
            <w:bottom w:val="none" w:sz="0" w:space="0" w:color="auto"/>
            <w:right w:val="none" w:sz="0" w:space="0" w:color="auto"/>
          </w:divBdr>
        </w:div>
        <w:div w:id="1349871202">
          <w:marLeft w:val="0"/>
          <w:marRight w:val="0"/>
          <w:marTop w:val="0"/>
          <w:marBottom w:val="0"/>
          <w:divBdr>
            <w:top w:val="none" w:sz="0" w:space="0" w:color="auto"/>
            <w:left w:val="none" w:sz="0" w:space="0" w:color="auto"/>
            <w:bottom w:val="none" w:sz="0" w:space="0" w:color="auto"/>
            <w:right w:val="none" w:sz="0" w:space="0" w:color="auto"/>
          </w:divBdr>
        </w:div>
        <w:div w:id="1523084216">
          <w:marLeft w:val="0"/>
          <w:marRight w:val="0"/>
          <w:marTop w:val="0"/>
          <w:marBottom w:val="0"/>
          <w:divBdr>
            <w:top w:val="none" w:sz="0" w:space="0" w:color="auto"/>
            <w:left w:val="none" w:sz="0" w:space="0" w:color="auto"/>
            <w:bottom w:val="none" w:sz="0" w:space="0" w:color="auto"/>
            <w:right w:val="none" w:sz="0" w:space="0" w:color="auto"/>
          </w:divBdr>
        </w:div>
      </w:divsChild>
    </w:div>
    <w:div w:id="811366433">
      <w:bodyDiv w:val="1"/>
      <w:marLeft w:val="0"/>
      <w:marRight w:val="0"/>
      <w:marTop w:val="0"/>
      <w:marBottom w:val="0"/>
      <w:divBdr>
        <w:top w:val="none" w:sz="0" w:space="0" w:color="auto"/>
        <w:left w:val="none" w:sz="0" w:space="0" w:color="auto"/>
        <w:bottom w:val="none" w:sz="0" w:space="0" w:color="auto"/>
        <w:right w:val="none" w:sz="0" w:space="0" w:color="auto"/>
      </w:divBdr>
      <w:divsChild>
        <w:div w:id="1780178404">
          <w:marLeft w:val="0"/>
          <w:marRight w:val="0"/>
          <w:marTop w:val="0"/>
          <w:marBottom w:val="0"/>
          <w:divBdr>
            <w:top w:val="none" w:sz="0" w:space="0" w:color="auto"/>
            <w:left w:val="none" w:sz="0" w:space="0" w:color="auto"/>
            <w:bottom w:val="none" w:sz="0" w:space="0" w:color="auto"/>
            <w:right w:val="none" w:sz="0" w:space="0" w:color="auto"/>
          </w:divBdr>
        </w:div>
        <w:div w:id="115563347">
          <w:marLeft w:val="0"/>
          <w:marRight w:val="0"/>
          <w:marTop w:val="0"/>
          <w:marBottom w:val="0"/>
          <w:divBdr>
            <w:top w:val="none" w:sz="0" w:space="0" w:color="auto"/>
            <w:left w:val="none" w:sz="0" w:space="0" w:color="auto"/>
            <w:bottom w:val="none" w:sz="0" w:space="0" w:color="auto"/>
            <w:right w:val="none" w:sz="0" w:space="0" w:color="auto"/>
          </w:divBdr>
        </w:div>
        <w:div w:id="763302722">
          <w:marLeft w:val="0"/>
          <w:marRight w:val="0"/>
          <w:marTop w:val="0"/>
          <w:marBottom w:val="0"/>
          <w:divBdr>
            <w:top w:val="none" w:sz="0" w:space="0" w:color="auto"/>
            <w:left w:val="none" w:sz="0" w:space="0" w:color="auto"/>
            <w:bottom w:val="none" w:sz="0" w:space="0" w:color="auto"/>
            <w:right w:val="none" w:sz="0" w:space="0" w:color="auto"/>
          </w:divBdr>
        </w:div>
        <w:div w:id="1556623768">
          <w:marLeft w:val="0"/>
          <w:marRight w:val="0"/>
          <w:marTop w:val="0"/>
          <w:marBottom w:val="0"/>
          <w:divBdr>
            <w:top w:val="none" w:sz="0" w:space="0" w:color="auto"/>
            <w:left w:val="none" w:sz="0" w:space="0" w:color="auto"/>
            <w:bottom w:val="none" w:sz="0" w:space="0" w:color="auto"/>
            <w:right w:val="none" w:sz="0" w:space="0" w:color="auto"/>
          </w:divBdr>
        </w:div>
        <w:div w:id="422607665">
          <w:marLeft w:val="0"/>
          <w:marRight w:val="0"/>
          <w:marTop w:val="0"/>
          <w:marBottom w:val="0"/>
          <w:divBdr>
            <w:top w:val="none" w:sz="0" w:space="0" w:color="auto"/>
            <w:left w:val="none" w:sz="0" w:space="0" w:color="auto"/>
            <w:bottom w:val="none" w:sz="0" w:space="0" w:color="auto"/>
            <w:right w:val="none" w:sz="0" w:space="0" w:color="auto"/>
          </w:divBdr>
        </w:div>
        <w:div w:id="1136138652">
          <w:marLeft w:val="0"/>
          <w:marRight w:val="0"/>
          <w:marTop w:val="0"/>
          <w:marBottom w:val="0"/>
          <w:divBdr>
            <w:top w:val="none" w:sz="0" w:space="0" w:color="auto"/>
            <w:left w:val="none" w:sz="0" w:space="0" w:color="auto"/>
            <w:bottom w:val="none" w:sz="0" w:space="0" w:color="auto"/>
            <w:right w:val="none" w:sz="0" w:space="0" w:color="auto"/>
          </w:divBdr>
        </w:div>
        <w:div w:id="2059281744">
          <w:marLeft w:val="0"/>
          <w:marRight w:val="0"/>
          <w:marTop w:val="0"/>
          <w:marBottom w:val="0"/>
          <w:divBdr>
            <w:top w:val="none" w:sz="0" w:space="0" w:color="auto"/>
            <w:left w:val="none" w:sz="0" w:space="0" w:color="auto"/>
            <w:bottom w:val="none" w:sz="0" w:space="0" w:color="auto"/>
            <w:right w:val="none" w:sz="0" w:space="0" w:color="auto"/>
          </w:divBdr>
        </w:div>
        <w:div w:id="2022580184">
          <w:marLeft w:val="0"/>
          <w:marRight w:val="0"/>
          <w:marTop w:val="0"/>
          <w:marBottom w:val="0"/>
          <w:divBdr>
            <w:top w:val="none" w:sz="0" w:space="0" w:color="auto"/>
            <w:left w:val="none" w:sz="0" w:space="0" w:color="auto"/>
            <w:bottom w:val="none" w:sz="0" w:space="0" w:color="auto"/>
            <w:right w:val="none" w:sz="0" w:space="0" w:color="auto"/>
          </w:divBdr>
        </w:div>
      </w:divsChild>
    </w:div>
    <w:div w:id="874120215">
      <w:bodyDiv w:val="1"/>
      <w:marLeft w:val="0"/>
      <w:marRight w:val="0"/>
      <w:marTop w:val="0"/>
      <w:marBottom w:val="0"/>
      <w:divBdr>
        <w:top w:val="none" w:sz="0" w:space="0" w:color="auto"/>
        <w:left w:val="none" w:sz="0" w:space="0" w:color="auto"/>
        <w:bottom w:val="none" w:sz="0" w:space="0" w:color="auto"/>
        <w:right w:val="none" w:sz="0" w:space="0" w:color="auto"/>
      </w:divBdr>
    </w:div>
    <w:div w:id="963581561">
      <w:bodyDiv w:val="1"/>
      <w:marLeft w:val="0"/>
      <w:marRight w:val="0"/>
      <w:marTop w:val="0"/>
      <w:marBottom w:val="0"/>
      <w:divBdr>
        <w:top w:val="none" w:sz="0" w:space="0" w:color="auto"/>
        <w:left w:val="none" w:sz="0" w:space="0" w:color="auto"/>
        <w:bottom w:val="none" w:sz="0" w:space="0" w:color="auto"/>
        <w:right w:val="none" w:sz="0" w:space="0" w:color="auto"/>
      </w:divBdr>
      <w:divsChild>
        <w:div w:id="206794952">
          <w:marLeft w:val="0"/>
          <w:marRight w:val="0"/>
          <w:marTop w:val="0"/>
          <w:marBottom w:val="0"/>
          <w:divBdr>
            <w:top w:val="none" w:sz="0" w:space="0" w:color="auto"/>
            <w:left w:val="none" w:sz="0" w:space="0" w:color="auto"/>
            <w:bottom w:val="none" w:sz="0" w:space="0" w:color="auto"/>
            <w:right w:val="none" w:sz="0" w:space="0" w:color="auto"/>
          </w:divBdr>
        </w:div>
        <w:div w:id="1406878565">
          <w:marLeft w:val="0"/>
          <w:marRight w:val="0"/>
          <w:marTop w:val="0"/>
          <w:marBottom w:val="0"/>
          <w:divBdr>
            <w:top w:val="none" w:sz="0" w:space="0" w:color="auto"/>
            <w:left w:val="none" w:sz="0" w:space="0" w:color="auto"/>
            <w:bottom w:val="none" w:sz="0" w:space="0" w:color="auto"/>
            <w:right w:val="none" w:sz="0" w:space="0" w:color="auto"/>
          </w:divBdr>
        </w:div>
        <w:div w:id="556402656">
          <w:marLeft w:val="0"/>
          <w:marRight w:val="0"/>
          <w:marTop w:val="0"/>
          <w:marBottom w:val="0"/>
          <w:divBdr>
            <w:top w:val="none" w:sz="0" w:space="0" w:color="auto"/>
            <w:left w:val="none" w:sz="0" w:space="0" w:color="auto"/>
            <w:bottom w:val="none" w:sz="0" w:space="0" w:color="auto"/>
            <w:right w:val="none" w:sz="0" w:space="0" w:color="auto"/>
          </w:divBdr>
        </w:div>
        <w:div w:id="883322995">
          <w:marLeft w:val="0"/>
          <w:marRight w:val="0"/>
          <w:marTop w:val="0"/>
          <w:marBottom w:val="0"/>
          <w:divBdr>
            <w:top w:val="none" w:sz="0" w:space="0" w:color="auto"/>
            <w:left w:val="none" w:sz="0" w:space="0" w:color="auto"/>
            <w:bottom w:val="none" w:sz="0" w:space="0" w:color="auto"/>
            <w:right w:val="none" w:sz="0" w:space="0" w:color="auto"/>
          </w:divBdr>
        </w:div>
        <w:div w:id="372923377">
          <w:marLeft w:val="0"/>
          <w:marRight w:val="0"/>
          <w:marTop w:val="0"/>
          <w:marBottom w:val="0"/>
          <w:divBdr>
            <w:top w:val="none" w:sz="0" w:space="0" w:color="auto"/>
            <w:left w:val="none" w:sz="0" w:space="0" w:color="auto"/>
            <w:bottom w:val="none" w:sz="0" w:space="0" w:color="auto"/>
            <w:right w:val="none" w:sz="0" w:space="0" w:color="auto"/>
          </w:divBdr>
        </w:div>
        <w:div w:id="1241872107">
          <w:marLeft w:val="0"/>
          <w:marRight w:val="0"/>
          <w:marTop w:val="0"/>
          <w:marBottom w:val="0"/>
          <w:divBdr>
            <w:top w:val="none" w:sz="0" w:space="0" w:color="auto"/>
            <w:left w:val="none" w:sz="0" w:space="0" w:color="auto"/>
            <w:bottom w:val="none" w:sz="0" w:space="0" w:color="auto"/>
            <w:right w:val="none" w:sz="0" w:space="0" w:color="auto"/>
          </w:divBdr>
        </w:div>
      </w:divsChild>
    </w:div>
    <w:div w:id="980160255">
      <w:bodyDiv w:val="1"/>
      <w:marLeft w:val="0"/>
      <w:marRight w:val="0"/>
      <w:marTop w:val="0"/>
      <w:marBottom w:val="0"/>
      <w:divBdr>
        <w:top w:val="none" w:sz="0" w:space="0" w:color="auto"/>
        <w:left w:val="none" w:sz="0" w:space="0" w:color="auto"/>
        <w:bottom w:val="none" w:sz="0" w:space="0" w:color="auto"/>
        <w:right w:val="none" w:sz="0" w:space="0" w:color="auto"/>
      </w:divBdr>
    </w:div>
    <w:div w:id="1011682530">
      <w:bodyDiv w:val="1"/>
      <w:marLeft w:val="0"/>
      <w:marRight w:val="0"/>
      <w:marTop w:val="0"/>
      <w:marBottom w:val="0"/>
      <w:divBdr>
        <w:top w:val="none" w:sz="0" w:space="0" w:color="auto"/>
        <w:left w:val="none" w:sz="0" w:space="0" w:color="auto"/>
        <w:bottom w:val="none" w:sz="0" w:space="0" w:color="auto"/>
        <w:right w:val="none" w:sz="0" w:space="0" w:color="auto"/>
      </w:divBdr>
      <w:divsChild>
        <w:div w:id="1986352687">
          <w:marLeft w:val="0"/>
          <w:marRight w:val="0"/>
          <w:marTop w:val="0"/>
          <w:marBottom w:val="0"/>
          <w:divBdr>
            <w:top w:val="none" w:sz="0" w:space="0" w:color="auto"/>
            <w:left w:val="none" w:sz="0" w:space="0" w:color="auto"/>
            <w:bottom w:val="none" w:sz="0" w:space="0" w:color="auto"/>
            <w:right w:val="none" w:sz="0" w:space="0" w:color="auto"/>
          </w:divBdr>
        </w:div>
        <w:div w:id="1555198048">
          <w:marLeft w:val="0"/>
          <w:marRight w:val="0"/>
          <w:marTop w:val="0"/>
          <w:marBottom w:val="0"/>
          <w:divBdr>
            <w:top w:val="none" w:sz="0" w:space="0" w:color="auto"/>
            <w:left w:val="none" w:sz="0" w:space="0" w:color="auto"/>
            <w:bottom w:val="none" w:sz="0" w:space="0" w:color="auto"/>
            <w:right w:val="none" w:sz="0" w:space="0" w:color="auto"/>
          </w:divBdr>
        </w:div>
        <w:div w:id="1077288981">
          <w:marLeft w:val="0"/>
          <w:marRight w:val="0"/>
          <w:marTop w:val="0"/>
          <w:marBottom w:val="0"/>
          <w:divBdr>
            <w:top w:val="none" w:sz="0" w:space="0" w:color="auto"/>
            <w:left w:val="none" w:sz="0" w:space="0" w:color="auto"/>
            <w:bottom w:val="none" w:sz="0" w:space="0" w:color="auto"/>
            <w:right w:val="none" w:sz="0" w:space="0" w:color="auto"/>
          </w:divBdr>
        </w:div>
        <w:div w:id="1419860908">
          <w:marLeft w:val="0"/>
          <w:marRight w:val="0"/>
          <w:marTop w:val="0"/>
          <w:marBottom w:val="0"/>
          <w:divBdr>
            <w:top w:val="none" w:sz="0" w:space="0" w:color="auto"/>
            <w:left w:val="none" w:sz="0" w:space="0" w:color="auto"/>
            <w:bottom w:val="none" w:sz="0" w:space="0" w:color="auto"/>
            <w:right w:val="none" w:sz="0" w:space="0" w:color="auto"/>
          </w:divBdr>
        </w:div>
        <w:div w:id="170221367">
          <w:marLeft w:val="0"/>
          <w:marRight w:val="0"/>
          <w:marTop w:val="0"/>
          <w:marBottom w:val="0"/>
          <w:divBdr>
            <w:top w:val="none" w:sz="0" w:space="0" w:color="auto"/>
            <w:left w:val="none" w:sz="0" w:space="0" w:color="auto"/>
            <w:bottom w:val="none" w:sz="0" w:space="0" w:color="auto"/>
            <w:right w:val="none" w:sz="0" w:space="0" w:color="auto"/>
          </w:divBdr>
        </w:div>
        <w:div w:id="1762948465">
          <w:marLeft w:val="0"/>
          <w:marRight w:val="0"/>
          <w:marTop w:val="0"/>
          <w:marBottom w:val="0"/>
          <w:divBdr>
            <w:top w:val="none" w:sz="0" w:space="0" w:color="auto"/>
            <w:left w:val="none" w:sz="0" w:space="0" w:color="auto"/>
            <w:bottom w:val="none" w:sz="0" w:space="0" w:color="auto"/>
            <w:right w:val="none" w:sz="0" w:space="0" w:color="auto"/>
          </w:divBdr>
        </w:div>
        <w:div w:id="494106782">
          <w:marLeft w:val="0"/>
          <w:marRight w:val="0"/>
          <w:marTop w:val="0"/>
          <w:marBottom w:val="0"/>
          <w:divBdr>
            <w:top w:val="none" w:sz="0" w:space="0" w:color="auto"/>
            <w:left w:val="none" w:sz="0" w:space="0" w:color="auto"/>
            <w:bottom w:val="none" w:sz="0" w:space="0" w:color="auto"/>
            <w:right w:val="none" w:sz="0" w:space="0" w:color="auto"/>
          </w:divBdr>
        </w:div>
        <w:div w:id="1857815179">
          <w:marLeft w:val="0"/>
          <w:marRight w:val="0"/>
          <w:marTop w:val="0"/>
          <w:marBottom w:val="0"/>
          <w:divBdr>
            <w:top w:val="none" w:sz="0" w:space="0" w:color="auto"/>
            <w:left w:val="none" w:sz="0" w:space="0" w:color="auto"/>
            <w:bottom w:val="none" w:sz="0" w:space="0" w:color="auto"/>
            <w:right w:val="none" w:sz="0" w:space="0" w:color="auto"/>
          </w:divBdr>
        </w:div>
        <w:div w:id="156768973">
          <w:marLeft w:val="0"/>
          <w:marRight w:val="0"/>
          <w:marTop w:val="0"/>
          <w:marBottom w:val="0"/>
          <w:divBdr>
            <w:top w:val="none" w:sz="0" w:space="0" w:color="auto"/>
            <w:left w:val="none" w:sz="0" w:space="0" w:color="auto"/>
            <w:bottom w:val="none" w:sz="0" w:space="0" w:color="auto"/>
            <w:right w:val="none" w:sz="0" w:space="0" w:color="auto"/>
          </w:divBdr>
        </w:div>
        <w:div w:id="672954341">
          <w:marLeft w:val="0"/>
          <w:marRight w:val="0"/>
          <w:marTop w:val="0"/>
          <w:marBottom w:val="0"/>
          <w:divBdr>
            <w:top w:val="none" w:sz="0" w:space="0" w:color="auto"/>
            <w:left w:val="none" w:sz="0" w:space="0" w:color="auto"/>
            <w:bottom w:val="none" w:sz="0" w:space="0" w:color="auto"/>
            <w:right w:val="none" w:sz="0" w:space="0" w:color="auto"/>
          </w:divBdr>
        </w:div>
        <w:div w:id="1181773073">
          <w:marLeft w:val="0"/>
          <w:marRight w:val="0"/>
          <w:marTop w:val="0"/>
          <w:marBottom w:val="0"/>
          <w:divBdr>
            <w:top w:val="none" w:sz="0" w:space="0" w:color="auto"/>
            <w:left w:val="none" w:sz="0" w:space="0" w:color="auto"/>
            <w:bottom w:val="none" w:sz="0" w:space="0" w:color="auto"/>
            <w:right w:val="none" w:sz="0" w:space="0" w:color="auto"/>
          </w:divBdr>
        </w:div>
      </w:divsChild>
    </w:div>
    <w:div w:id="1116143938">
      <w:bodyDiv w:val="1"/>
      <w:marLeft w:val="0"/>
      <w:marRight w:val="0"/>
      <w:marTop w:val="0"/>
      <w:marBottom w:val="0"/>
      <w:divBdr>
        <w:top w:val="none" w:sz="0" w:space="0" w:color="auto"/>
        <w:left w:val="none" w:sz="0" w:space="0" w:color="auto"/>
        <w:bottom w:val="none" w:sz="0" w:space="0" w:color="auto"/>
        <w:right w:val="none" w:sz="0" w:space="0" w:color="auto"/>
      </w:divBdr>
    </w:div>
    <w:div w:id="1137265216">
      <w:bodyDiv w:val="1"/>
      <w:marLeft w:val="0"/>
      <w:marRight w:val="0"/>
      <w:marTop w:val="0"/>
      <w:marBottom w:val="0"/>
      <w:divBdr>
        <w:top w:val="none" w:sz="0" w:space="0" w:color="auto"/>
        <w:left w:val="none" w:sz="0" w:space="0" w:color="auto"/>
        <w:bottom w:val="none" w:sz="0" w:space="0" w:color="auto"/>
        <w:right w:val="none" w:sz="0" w:space="0" w:color="auto"/>
      </w:divBdr>
    </w:div>
    <w:div w:id="1288855149">
      <w:bodyDiv w:val="1"/>
      <w:marLeft w:val="0"/>
      <w:marRight w:val="0"/>
      <w:marTop w:val="0"/>
      <w:marBottom w:val="0"/>
      <w:divBdr>
        <w:top w:val="none" w:sz="0" w:space="0" w:color="auto"/>
        <w:left w:val="none" w:sz="0" w:space="0" w:color="auto"/>
        <w:bottom w:val="none" w:sz="0" w:space="0" w:color="auto"/>
        <w:right w:val="none" w:sz="0" w:space="0" w:color="auto"/>
      </w:divBdr>
    </w:div>
    <w:div w:id="1298146474">
      <w:bodyDiv w:val="1"/>
      <w:marLeft w:val="0"/>
      <w:marRight w:val="0"/>
      <w:marTop w:val="0"/>
      <w:marBottom w:val="0"/>
      <w:divBdr>
        <w:top w:val="none" w:sz="0" w:space="0" w:color="auto"/>
        <w:left w:val="none" w:sz="0" w:space="0" w:color="auto"/>
        <w:bottom w:val="none" w:sz="0" w:space="0" w:color="auto"/>
        <w:right w:val="none" w:sz="0" w:space="0" w:color="auto"/>
      </w:divBdr>
    </w:div>
    <w:div w:id="1423600014">
      <w:bodyDiv w:val="1"/>
      <w:marLeft w:val="0"/>
      <w:marRight w:val="0"/>
      <w:marTop w:val="0"/>
      <w:marBottom w:val="0"/>
      <w:divBdr>
        <w:top w:val="none" w:sz="0" w:space="0" w:color="auto"/>
        <w:left w:val="none" w:sz="0" w:space="0" w:color="auto"/>
        <w:bottom w:val="none" w:sz="0" w:space="0" w:color="auto"/>
        <w:right w:val="none" w:sz="0" w:space="0" w:color="auto"/>
      </w:divBdr>
    </w:div>
    <w:div w:id="1480029752">
      <w:bodyDiv w:val="1"/>
      <w:marLeft w:val="0"/>
      <w:marRight w:val="0"/>
      <w:marTop w:val="0"/>
      <w:marBottom w:val="0"/>
      <w:divBdr>
        <w:top w:val="none" w:sz="0" w:space="0" w:color="auto"/>
        <w:left w:val="none" w:sz="0" w:space="0" w:color="auto"/>
        <w:bottom w:val="none" w:sz="0" w:space="0" w:color="auto"/>
        <w:right w:val="none" w:sz="0" w:space="0" w:color="auto"/>
      </w:divBdr>
    </w:div>
    <w:div w:id="1495101136">
      <w:bodyDiv w:val="1"/>
      <w:marLeft w:val="0"/>
      <w:marRight w:val="0"/>
      <w:marTop w:val="0"/>
      <w:marBottom w:val="0"/>
      <w:divBdr>
        <w:top w:val="none" w:sz="0" w:space="0" w:color="auto"/>
        <w:left w:val="none" w:sz="0" w:space="0" w:color="auto"/>
        <w:bottom w:val="none" w:sz="0" w:space="0" w:color="auto"/>
        <w:right w:val="none" w:sz="0" w:space="0" w:color="auto"/>
      </w:divBdr>
    </w:div>
    <w:div w:id="1511139394">
      <w:bodyDiv w:val="1"/>
      <w:marLeft w:val="0"/>
      <w:marRight w:val="0"/>
      <w:marTop w:val="0"/>
      <w:marBottom w:val="0"/>
      <w:divBdr>
        <w:top w:val="none" w:sz="0" w:space="0" w:color="auto"/>
        <w:left w:val="none" w:sz="0" w:space="0" w:color="auto"/>
        <w:bottom w:val="none" w:sz="0" w:space="0" w:color="auto"/>
        <w:right w:val="none" w:sz="0" w:space="0" w:color="auto"/>
      </w:divBdr>
      <w:divsChild>
        <w:div w:id="286936889">
          <w:marLeft w:val="0"/>
          <w:marRight w:val="0"/>
          <w:marTop w:val="0"/>
          <w:marBottom w:val="0"/>
          <w:divBdr>
            <w:top w:val="none" w:sz="0" w:space="0" w:color="auto"/>
            <w:left w:val="none" w:sz="0" w:space="0" w:color="auto"/>
            <w:bottom w:val="none" w:sz="0" w:space="0" w:color="auto"/>
            <w:right w:val="none" w:sz="0" w:space="0" w:color="auto"/>
          </w:divBdr>
          <w:divsChild>
            <w:div w:id="1778328872">
              <w:marLeft w:val="0"/>
              <w:marRight w:val="0"/>
              <w:marTop w:val="0"/>
              <w:marBottom w:val="0"/>
              <w:divBdr>
                <w:top w:val="none" w:sz="0" w:space="0" w:color="auto"/>
                <w:left w:val="none" w:sz="0" w:space="0" w:color="auto"/>
                <w:bottom w:val="none" w:sz="0" w:space="0" w:color="auto"/>
                <w:right w:val="none" w:sz="0" w:space="0" w:color="auto"/>
              </w:divBdr>
              <w:divsChild>
                <w:div w:id="1607496495">
                  <w:marLeft w:val="0"/>
                  <w:marRight w:val="0"/>
                  <w:marTop w:val="0"/>
                  <w:marBottom w:val="0"/>
                  <w:divBdr>
                    <w:top w:val="none" w:sz="0" w:space="0" w:color="auto"/>
                    <w:left w:val="none" w:sz="0" w:space="0" w:color="auto"/>
                    <w:bottom w:val="none" w:sz="0" w:space="0" w:color="auto"/>
                    <w:right w:val="none" w:sz="0" w:space="0" w:color="auto"/>
                  </w:divBdr>
                  <w:divsChild>
                    <w:div w:id="1038049179">
                      <w:marLeft w:val="0"/>
                      <w:marRight w:val="0"/>
                      <w:marTop w:val="0"/>
                      <w:marBottom w:val="0"/>
                      <w:divBdr>
                        <w:top w:val="none" w:sz="0" w:space="0" w:color="auto"/>
                        <w:left w:val="none" w:sz="0" w:space="0" w:color="auto"/>
                        <w:bottom w:val="none" w:sz="0" w:space="0" w:color="auto"/>
                        <w:right w:val="none" w:sz="0" w:space="0" w:color="auto"/>
                      </w:divBdr>
                      <w:divsChild>
                        <w:div w:id="683673102">
                          <w:marLeft w:val="0"/>
                          <w:marRight w:val="0"/>
                          <w:marTop w:val="0"/>
                          <w:marBottom w:val="0"/>
                          <w:divBdr>
                            <w:top w:val="none" w:sz="0" w:space="0" w:color="auto"/>
                            <w:left w:val="none" w:sz="0" w:space="0" w:color="auto"/>
                            <w:bottom w:val="none" w:sz="0" w:space="0" w:color="auto"/>
                            <w:right w:val="none" w:sz="0" w:space="0" w:color="auto"/>
                          </w:divBdr>
                          <w:divsChild>
                            <w:div w:id="255332451">
                              <w:marLeft w:val="0"/>
                              <w:marRight w:val="0"/>
                              <w:marTop w:val="0"/>
                              <w:marBottom w:val="0"/>
                              <w:divBdr>
                                <w:top w:val="none" w:sz="0" w:space="0" w:color="auto"/>
                                <w:left w:val="none" w:sz="0" w:space="0" w:color="auto"/>
                                <w:bottom w:val="none" w:sz="0" w:space="0" w:color="auto"/>
                                <w:right w:val="none" w:sz="0" w:space="0" w:color="auto"/>
                              </w:divBdr>
                              <w:divsChild>
                                <w:div w:id="907619108">
                                  <w:marLeft w:val="0"/>
                                  <w:marRight w:val="0"/>
                                  <w:marTop w:val="0"/>
                                  <w:marBottom w:val="0"/>
                                  <w:divBdr>
                                    <w:top w:val="none" w:sz="0" w:space="0" w:color="auto"/>
                                    <w:left w:val="none" w:sz="0" w:space="0" w:color="auto"/>
                                    <w:bottom w:val="none" w:sz="0" w:space="0" w:color="auto"/>
                                    <w:right w:val="none" w:sz="0" w:space="0" w:color="auto"/>
                                  </w:divBdr>
                                  <w:divsChild>
                                    <w:div w:id="175465705">
                                      <w:marLeft w:val="0"/>
                                      <w:marRight w:val="0"/>
                                      <w:marTop w:val="0"/>
                                      <w:marBottom w:val="0"/>
                                      <w:divBdr>
                                        <w:top w:val="none" w:sz="0" w:space="0" w:color="auto"/>
                                        <w:left w:val="none" w:sz="0" w:space="0" w:color="auto"/>
                                        <w:bottom w:val="none" w:sz="0" w:space="0" w:color="auto"/>
                                        <w:right w:val="none" w:sz="0" w:space="0" w:color="auto"/>
                                      </w:divBdr>
                                    </w:div>
                                    <w:div w:id="157253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289117">
      <w:bodyDiv w:val="1"/>
      <w:marLeft w:val="0"/>
      <w:marRight w:val="0"/>
      <w:marTop w:val="0"/>
      <w:marBottom w:val="0"/>
      <w:divBdr>
        <w:top w:val="none" w:sz="0" w:space="0" w:color="auto"/>
        <w:left w:val="none" w:sz="0" w:space="0" w:color="auto"/>
        <w:bottom w:val="none" w:sz="0" w:space="0" w:color="auto"/>
        <w:right w:val="none" w:sz="0" w:space="0" w:color="auto"/>
      </w:divBdr>
    </w:div>
    <w:div w:id="1577594448">
      <w:bodyDiv w:val="1"/>
      <w:marLeft w:val="0"/>
      <w:marRight w:val="0"/>
      <w:marTop w:val="0"/>
      <w:marBottom w:val="0"/>
      <w:divBdr>
        <w:top w:val="none" w:sz="0" w:space="0" w:color="auto"/>
        <w:left w:val="none" w:sz="0" w:space="0" w:color="auto"/>
        <w:bottom w:val="none" w:sz="0" w:space="0" w:color="auto"/>
        <w:right w:val="none" w:sz="0" w:space="0" w:color="auto"/>
      </w:divBdr>
    </w:div>
    <w:div w:id="1688487005">
      <w:bodyDiv w:val="1"/>
      <w:marLeft w:val="0"/>
      <w:marRight w:val="0"/>
      <w:marTop w:val="0"/>
      <w:marBottom w:val="0"/>
      <w:divBdr>
        <w:top w:val="none" w:sz="0" w:space="0" w:color="auto"/>
        <w:left w:val="none" w:sz="0" w:space="0" w:color="auto"/>
        <w:bottom w:val="none" w:sz="0" w:space="0" w:color="auto"/>
        <w:right w:val="none" w:sz="0" w:space="0" w:color="auto"/>
      </w:divBdr>
    </w:div>
    <w:div w:id="1699308650">
      <w:bodyDiv w:val="1"/>
      <w:marLeft w:val="0"/>
      <w:marRight w:val="0"/>
      <w:marTop w:val="0"/>
      <w:marBottom w:val="0"/>
      <w:divBdr>
        <w:top w:val="none" w:sz="0" w:space="0" w:color="auto"/>
        <w:left w:val="none" w:sz="0" w:space="0" w:color="auto"/>
        <w:bottom w:val="none" w:sz="0" w:space="0" w:color="auto"/>
        <w:right w:val="none" w:sz="0" w:space="0" w:color="auto"/>
      </w:divBdr>
      <w:divsChild>
        <w:div w:id="1778712628">
          <w:marLeft w:val="0"/>
          <w:marRight w:val="0"/>
          <w:marTop w:val="0"/>
          <w:marBottom w:val="0"/>
          <w:divBdr>
            <w:top w:val="none" w:sz="0" w:space="0" w:color="auto"/>
            <w:left w:val="none" w:sz="0" w:space="0" w:color="auto"/>
            <w:bottom w:val="none" w:sz="0" w:space="0" w:color="auto"/>
            <w:right w:val="none" w:sz="0" w:space="0" w:color="auto"/>
          </w:divBdr>
          <w:divsChild>
            <w:div w:id="1473909133">
              <w:marLeft w:val="0"/>
              <w:marRight w:val="0"/>
              <w:marTop w:val="0"/>
              <w:marBottom w:val="0"/>
              <w:divBdr>
                <w:top w:val="none" w:sz="0" w:space="0" w:color="auto"/>
                <w:left w:val="none" w:sz="0" w:space="0" w:color="auto"/>
                <w:bottom w:val="none" w:sz="0" w:space="0" w:color="auto"/>
                <w:right w:val="none" w:sz="0" w:space="0" w:color="auto"/>
              </w:divBdr>
              <w:divsChild>
                <w:div w:id="623196573">
                  <w:marLeft w:val="0"/>
                  <w:marRight w:val="0"/>
                  <w:marTop w:val="0"/>
                  <w:marBottom w:val="0"/>
                  <w:divBdr>
                    <w:top w:val="none" w:sz="0" w:space="0" w:color="auto"/>
                    <w:left w:val="none" w:sz="0" w:space="0" w:color="auto"/>
                    <w:bottom w:val="none" w:sz="0" w:space="0" w:color="auto"/>
                    <w:right w:val="none" w:sz="0" w:space="0" w:color="auto"/>
                  </w:divBdr>
                  <w:divsChild>
                    <w:div w:id="79719813">
                      <w:marLeft w:val="2325"/>
                      <w:marRight w:val="0"/>
                      <w:marTop w:val="0"/>
                      <w:marBottom w:val="0"/>
                      <w:divBdr>
                        <w:top w:val="none" w:sz="0" w:space="0" w:color="auto"/>
                        <w:left w:val="none" w:sz="0" w:space="0" w:color="auto"/>
                        <w:bottom w:val="none" w:sz="0" w:space="0" w:color="auto"/>
                        <w:right w:val="none" w:sz="0" w:space="0" w:color="auto"/>
                      </w:divBdr>
                      <w:divsChild>
                        <w:div w:id="508564395">
                          <w:marLeft w:val="0"/>
                          <w:marRight w:val="0"/>
                          <w:marTop w:val="0"/>
                          <w:marBottom w:val="0"/>
                          <w:divBdr>
                            <w:top w:val="none" w:sz="0" w:space="0" w:color="auto"/>
                            <w:left w:val="none" w:sz="0" w:space="0" w:color="auto"/>
                            <w:bottom w:val="none" w:sz="0" w:space="0" w:color="auto"/>
                            <w:right w:val="none" w:sz="0" w:space="0" w:color="auto"/>
                          </w:divBdr>
                          <w:divsChild>
                            <w:div w:id="1127092409">
                              <w:marLeft w:val="0"/>
                              <w:marRight w:val="0"/>
                              <w:marTop w:val="0"/>
                              <w:marBottom w:val="0"/>
                              <w:divBdr>
                                <w:top w:val="none" w:sz="0" w:space="0" w:color="auto"/>
                                <w:left w:val="none" w:sz="0" w:space="0" w:color="auto"/>
                                <w:bottom w:val="none" w:sz="0" w:space="0" w:color="auto"/>
                                <w:right w:val="none" w:sz="0" w:space="0" w:color="auto"/>
                              </w:divBdr>
                              <w:divsChild>
                                <w:div w:id="1373459113">
                                  <w:marLeft w:val="0"/>
                                  <w:marRight w:val="0"/>
                                  <w:marTop w:val="0"/>
                                  <w:marBottom w:val="0"/>
                                  <w:divBdr>
                                    <w:top w:val="none" w:sz="0" w:space="0" w:color="auto"/>
                                    <w:left w:val="none" w:sz="0" w:space="0" w:color="auto"/>
                                    <w:bottom w:val="none" w:sz="0" w:space="0" w:color="auto"/>
                                    <w:right w:val="none" w:sz="0" w:space="0" w:color="auto"/>
                                  </w:divBdr>
                                  <w:divsChild>
                                    <w:div w:id="606814071">
                                      <w:marLeft w:val="0"/>
                                      <w:marRight w:val="0"/>
                                      <w:marTop w:val="0"/>
                                      <w:marBottom w:val="0"/>
                                      <w:divBdr>
                                        <w:top w:val="none" w:sz="0" w:space="0" w:color="auto"/>
                                        <w:left w:val="none" w:sz="0" w:space="0" w:color="auto"/>
                                        <w:bottom w:val="none" w:sz="0" w:space="0" w:color="auto"/>
                                        <w:right w:val="none" w:sz="0" w:space="0" w:color="auto"/>
                                      </w:divBdr>
                                      <w:divsChild>
                                        <w:div w:id="992180977">
                                          <w:marLeft w:val="0"/>
                                          <w:marRight w:val="0"/>
                                          <w:marTop w:val="0"/>
                                          <w:marBottom w:val="0"/>
                                          <w:divBdr>
                                            <w:top w:val="none" w:sz="0" w:space="0" w:color="auto"/>
                                            <w:left w:val="none" w:sz="0" w:space="0" w:color="auto"/>
                                            <w:bottom w:val="none" w:sz="0" w:space="0" w:color="auto"/>
                                            <w:right w:val="none" w:sz="0" w:space="0" w:color="auto"/>
                                          </w:divBdr>
                                          <w:divsChild>
                                            <w:div w:id="737674272">
                                              <w:marLeft w:val="0"/>
                                              <w:marRight w:val="0"/>
                                              <w:marTop w:val="0"/>
                                              <w:marBottom w:val="0"/>
                                              <w:divBdr>
                                                <w:top w:val="none" w:sz="0" w:space="0" w:color="auto"/>
                                                <w:left w:val="none" w:sz="0" w:space="0" w:color="auto"/>
                                                <w:bottom w:val="none" w:sz="0" w:space="0" w:color="auto"/>
                                                <w:right w:val="none" w:sz="0" w:space="0" w:color="auto"/>
                                              </w:divBdr>
                                              <w:divsChild>
                                                <w:div w:id="495220902">
                                                  <w:marLeft w:val="0"/>
                                                  <w:marRight w:val="0"/>
                                                  <w:marTop w:val="0"/>
                                                  <w:marBottom w:val="0"/>
                                                  <w:divBdr>
                                                    <w:top w:val="none" w:sz="0" w:space="0" w:color="auto"/>
                                                    <w:left w:val="none" w:sz="0" w:space="0" w:color="auto"/>
                                                    <w:bottom w:val="none" w:sz="0" w:space="0" w:color="auto"/>
                                                    <w:right w:val="none" w:sz="0" w:space="0" w:color="auto"/>
                                                  </w:divBdr>
                                                  <w:divsChild>
                                                    <w:div w:id="785926731">
                                                      <w:marLeft w:val="0"/>
                                                      <w:marRight w:val="0"/>
                                                      <w:marTop w:val="0"/>
                                                      <w:marBottom w:val="0"/>
                                                      <w:divBdr>
                                                        <w:top w:val="none" w:sz="0" w:space="0" w:color="auto"/>
                                                        <w:left w:val="none" w:sz="0" w:space="0" w:color="auto"/>
                                                        <w:bottom w:val="none" w:sz="0" w:space="0" w:color="auto"/>
                                                        <w:right w:val="none" w:sz="0" w:space="0" w:color="auto"/>
                                                      </w:divBdr>
                                                      <w:divsChild>
                                                        <w:div w:id="386301795">
                                                          <w:marLeft w:val="15"/>
                                                          <w:marRight w:val="15"/>
                                                          <w:marTop w:val="15"/>
                                                          <w:marBottom w:val="15"/>
                                                          <w:divBdr>
                                                            <w:top w:val="none" w:sz="0" w:space="0" w:color="auto"/>
                                                            <w:left w:val="none" w:sz="0" w:space="0" w:color="auto"/>
                                                            <w:bottom w:val="none" w:sz="0" w:space="0" w:color="auto"/>
                                                            <w:right w:val="none" w:sz="0" w:space="0" w:color="auto"/>
                                                          </w:divBdr>
                                                          <w:divsChild>
                                                            <w:div w:id="433329325">
                                                              <w:marLeft w:val="0"/>
                                                              <w:marRight w:val="0"/>
                                                              <w:marTop w:val="0"/>
                                                              <w:marBottom w:val="0"/>
                                                              <w:divBdr>
                                                                <w:top w:val="none" w:sz="0" w:space="0" w:color="auto"/>
                                                                <w:left w:val="none" w:sz="0" w:space="0" w:color="auto"/>
                                                                <w:bottom w:val="none" w:sz="0" w:space="0" w:color="auto"/>
                                                                <w:right w:val="none" w:sz="0" w:space="0" w:color="auto"/>
                                                              </w:divBdr>
                                                              <w:divsChild>
                                                                <w:div w:id="146169619">
                                                                  <w:marLeft w:val="0"/>
                                                                  <w:marRight w:val="0"/>
                                                                  <w:marTop w:val="0"/>
                                                                  <w:marBottom w:val="0"/>
                                                                  <w:divBdr>
                                                                    <w:top w:val="none" w:sz="0" w:space="0" w:color="auto"/>
                                                                    <w:left w:val="none" w:sz="0" w:space="0" w:color="auto"/>
                                                                    <w:bottom w:val="none" w:sz="0" w:space="0" w:color="auto"/>
                                                                    <w:right w:val="none" w:sz="0" w:space="0" w:color="auto"/>
                                                                  </w:divBdr>
                                                                </w:div>
                                                                <w:div w:id="149248746">
                                                                  <w:marLeft w:val="0"/>
                                                                  <w:marRight w:val="0"/>
                                                                  <w:marTop w:val="0"/>
                                                                  <w:marBottom w:val="0"/>
                                                                  <w:divBdr>
                                                                    <w:top w:val="none" w:sz="0" w:space="0" w:color="auto"/>
                                                                    <w:left w:val="none" w:sz="0" w:space="0" w:color="auto"/>
                                                                    <w:bottom w:val="none" w:sz="0" w:space="0" w:color="auto"/>
                                                                    <w:right w:val="none" w:sz="0" w:space="0" w:color="auto"/>
                                                                  </w:divBdr>
                                                                </w:div>
                                                                <w:div w:id="2144032863">
                                                                  <w:marLeft w:val="0"/>
                                                                  <w:marRight w:val="0"/>
                                                                  <w:marTop w:val="0"/>
                                                                  <w:marBottom w:val="0"/>
                                                                  <w:divBdr>
                                                                    <w:top w:val="none" w:sz="0" w:space="0" w:color="auto"/>
                                                                    <w:left w:val="none" w:sz="0" w:space="0" w:color="auto"/>
                                                                    <w:bottom w:val="none" w:sz="0" w:space="0" w:color="auto"/>
                                                                    <w:right w:val="none" w:sz="0" w:space="0" w:color="auto"/>
                                                                  </w:divBdr>
                                                                  <w:divsChild>
                                                                    <w:div w:id="1701013097">
                                                                      <w:marLeft w:val="0"/>
                                                                      <w:marRight w:val="0"/>
                                                                      <w:marTop w:val="0"/>
                                                                      <w:marBottom w:val="0"/>
                                                                      <w:divBdr>
                                                                        <w:top w:val="none" w:sz="0" w:space="0" w:color="auto"/>
                                                                        <w:left w:val="none" w:sz="0" w:space="0" w:color="auto"/>
                                                                        <w:bottom w:val="none" w:sz="0" w:space="0" w:color="auto"/>
                                                                        <w:right w:val="none" w:sz="0" w:space="0" w:color="auto"/>
                                                                      </w:divBdr>
                                                                    </w:div>
                                                                  </w:divsChild>
                                                                </w:div>
                                                                <w:div w:id="1392926340">
                                                                  <w:marLeft w:val="0"/>
                                                                  <w:marRight w:val="0"/>
                                                                  <w:marTop w:val="0"/>
                                                                  <w:marBottom w:val="0"/>
                                                                  <w:divBdr>
                                                                    <w:top w:val="none" w:sz="0" w:space="0" w:color="auto"/>
                                                                    <w:left w:val="none" w:sz="0" w:space="0" w:color="auto"/>
                                                                    <w:bottom w:val="none" w:sz="0" w:space="0" w:color="auto"/>
                                                                    <w:right w:val="none" w:sz="0" w:space="0" w:color="auto"/>
                                                                  </w:divBdr>
                                                                </w:div>
                                                              </w:divsChild>
                                                            </w:div>
                                                            <w:div w:id="1002322714">
                                                              <w:marLeft w:val="0"/>
                                                              <w:marRight w:val="0"/>
                                                              <w:marTop w:val="0"/>
                                                              <w:marBottom w:val="0"/>
                                                              <w:divBdr>
                                                                <w:top w:val="none" w:sz="0" w:space="0" w:color="auto"/>
                                                                <w:left w:val="none" w:sz="0" w:space="0" w:color="auto"/>
                                                                <w:bottom w:val="none" w:sz="0" w:space="0" w:color="auto"/>
                                                                <w:right w:val="none" w:sz="0" w:space="0" w:color="auto"/>
                                                              </w:divBdr>
                                                            </w:div>
                                                            <w:div w:id="1747459998">
                                                              <w:marLeft w:val="0"/>
                                                              <w:marRight w:val="0"/>
                                                              <w:marTop w:val="0"/>
                                                              <w:marBottom w:val="0"/>
                                                              <w:divBdr>
                                                                <w:top w:val="none" w:sz="0" w:space="0" w:color="auto"/>
                                                                <w:left w:val="none" w:sz="0" w:space="0" w:color="auto"/>
                                                                <w:bottom w:val="none" w:sz="0" w:space="0" w:color="auto"/>
                                                                <w:right w:val="none" w:sz="0" w:space="0" w:color="auto"/>
                                                              </w:divBdr>
                                                            </w:div>
                                                            <w:div w:id="9963137">
                                                              <w:marLeft w:val="0"/>
                                                              <w:marRight w:val="0"/>
                                                              <w:marTop w:val="0"/>
                                                              <w:marBottom w:val="0"/>
                                                              <w:divBdr>
                                                                <w:top w:val="none" w:sz="0" w:space="0" w:color="auto"/>
                                                                <w:left w:val="none" w:sz="0" w:space="0" w:color="auto"/>
                                                                <w:bottom w:val="none" w:sz="0" w:space="0" w:color="auto"/>
                                                                <w:right w:val="none" w:sz="0" w:space="0" w:color="auto"/>
                                                              </w:divBdr>
                                                            </w:div>
                                                            <w:div w:id="274488021">
                                                              <w:marLeft w:val="0"/>
                                                              <w:marRight w:val="0"/>
                                                              <w:marTop w:val="0"/>
                                                              <w:marBottom w:val="0"/>
                                                              <w:divBdr>
                                                                <w:top w:val="none" w:sz="0" w:space="0" w:color="auto"/>
                                                                <w:left w:val="none" w:sz="0" w:space="0" w:color="auto"/>
                                                                <w:bottom w:val="none" w:sz="0" w:space="0" w:color="auto"/>
                                                                <w:right w:val="none" w:sz="0" w:space="0" w:color="auto"/>
                                                              </w:divBdr>
                                                              <w:divsChild>
                                                                <w:div w:id="517080915">
                                                                  <w:marLeft w:val="0"/>
                                                                  <w:marRight w:val="0"/>
                                                                  <w:marTop w:val="0"/>
                                                                  <w:marBottom w:val="0"/>
                                                                  <w:divBdr>
                                                                    <w:top w:val="none" w:sz="0" w:space="0" w:color="auto"/>
                                                                    <w:left w:val="none" w:sz="0" w:space="0" w:color="auto"/>
                                                                    <w:bottom w:val="none" w:sz="0" w:space="0" w:color="auto"/>
                                                                    <w:right w:val="none" w:sz="0" w:space="0" w:color="auto"/>
                                                                  </w:divBdr>
                                                                </w:div>
                                                              </w:divsChild>
                                                            </w:div>
                                                            <w:div w:id="971517840">
                                                              <w:marLeft w:val="0"/>
                                                              <w:marRight w:val="0"/>
                                                              <w:marTop w:val="0"/>
                                                              <w:marBottom w:val="0"/>
                                                              <w:divBdr>
                                                                <w:top w:val="none" w:sz="0" w:space="0" w:color="auto"/>
                                                                <w:left w:val="none" w:sz="0" w:space="0" w:color="auto"/>
                                                                <w:bottom w:val="none" w:sz="0" w:space="0" w:color="auto"/>
                                                                <w:right w:val="none" w:sz="0" w:space="0" w:color="auto"/>
                                                              </w:divBdr>
                                                            </w:div>
                                                            <w:div w:id="1289780292">
                                                              <w:marLeft w:val="0"/>
                                                              <w:marRight w:val="0"/>
                                                              <w:marTop w:val="0"/>
                                                              <w:marBottom w:val="0"/>
                                                              <w:divBdr>
                                                                <w:top w:val="none" w:sz="0" w:space="0" w:color="auto"/>
                                                                <w:left w:val="none" w:sz="0" w:space="0" w:color="auto"/>
                                                                <w:bottom w:val="none" w:sz="0" w:space="0" w:color="auto"/>
                                                                <w:right w:val="none" w:sz="0" w:space="0" w:color="auto"/>
                                                              </w:divBdr>
                                                            </w:div>
                                                            <w:div w:id="2036687934">
                                                              <w:marLeft w:val="0"/>
                                                              <w:marRight w:val="0"/>
                                                              <w:marTop w:val="0"/>
                                                              <w:marBottom w:val="0"/>
                                                              <w:divBdr>
                                                                <w:top w:val="none" w:sz="0" w:space="0" w:color="auto"/>
                                                                <w:left w:val="none" w:sz="0" w:space="0" w:color="auto"/>
                                                                <w:bottom w:val="none" w:sz="0" w:space="0" w:color="auto"/>
                                                                <w:right w:val="none" w:sz="0" w:space="0" w:color="auto"/>
                                                              </w:divBdr>
                                                            </w:div>
                                                            <w:div w:id="1039551419">
                                                              <w:marLeft w:val="0"/>
                                                              <w:marRight w:val="0"/>
                                                              <w:marTop w:val="0"/>
                                                              <w:marBottom w:val="0"/>
                                                              <w:divBdr>
                                                                <w:top w:val="none" w:sz="0" w:space="0" w:color="auto"/>
                                                                <w:left w:val="none" w:sz="0" w:space="0" w:color="auto"/>
                                                                <w:bottom w:val="none" w:sz="0" w:space="0" w:color="auto"/>
                                                                <w:right w:val="none" w:sz="0" w:space="0" w:color="auto"/>
                                                              </w:divBdr>
                                                            </w:div>
                                                            <w:div w:id="1345472797">
                                                              <w:marLeft w:val="0"/>
                                                              <w:marRight w:val="0"/>
                                                              <w:marTop w:val="0"/>
                                                              <w:marBottom w:val="0"/>
                                                              <w:divBdr>
                                                                <w:top w:val="none" w:sz="0" w:space="0" w:color="auto"/>
                                                                <w:left w:val="none" w:sz="0" w:space="0" w:color="auto"/>
                                                                <w:bottom w:val="none" w:sz="0" w:space="0" w:color="auto"/>
                                                                <w:right w:val="none" w:sz="0" w:space="0" w:color="auto"/>
                                                              </w:divBdr>
                                                              <w:divsChild>
                                                                <w:div w:id="1878276529">
                                                                  <w:marLeft w:val="0"/>
                                                                  <w:marRight w:val="0"/>
                                                                  <w:marTop w:val="0"/>
                                                                  <w:marBottom w:val="0"/>
                                                                  <w:divBdr>
                                                                    <w:top w:val="none" w:sz="0" w:space="0" w:color="auto"/>
                                                                    <w:left w:val="none" w:sz="0" w:space="0" w:color="auto"/>
                                                                    <w:bottom w:val="none" w:sz="0" w:space="0" w:color="auto"/>
                                                                    <w:right w:val="none" w:sz="0" w:space="0" w:color="auto"/>
                                                                  </w:divBdr>
                                                                </w:div>
                                                              </w:divsChild>
                                                            </w:div>
                                                            <w:div w:id="1924145025">
                                                              <w:marLeft w:val="0"/>
                                                              <w:marRight w:val="0"/>
                                                              <w:marTop w:val="0"/>
                                                              <w:marBottom w:val="0"/>
                                                              <w:divBdr>
                                                                <w:top w:val="none" w:sz="0" w:space="0" w:color="auto"/>
                                                                <w:left w:val="none" w:sz="0" w:space="0" w:color="auto"/>
                                                                <w:bottom w:val="none" w:sz="0" w:space="0" w:color="auto"/>
                                                                <w:right w:val="none" w:sz="0" w:space="0" w:color="auto"/>
                                                              </w:divBdr>
                                                            </w:div>
                                                            <w:div w:id="1674143995">
                                                              <w:marLeft w:val="0"/>
                                                              <w:marRight w:val="0"/>
                                                              <w:marTop w:val="0"/>
                                                              <w:marBottom w:val="0"/>
                                                              <w:divBdr>
                                                                <w:top w:val="none" w:sz="0" w:space="0" w:color="auto"/>
                                                                <w:left w:val="none" w:sz="0" w:space="0" w:color="auto"/>
                                                                <w:bottom w:val="none" w:sz="0" w:space="0" w:color="auto"/>
                                                                <w:right w:val="none" w:sz="0" w:space="0" w:color="auto"/>
                                                              </w:divBdr>
                                                              <w:divsChild>
                                                                <w:div w:id="1260872059">
                                                                  <w:marLeft w:val="0"/>
                                                                  <w:marRight w:val="0"/>
                                                                  <w:marTop w:val="0"/>
                                                                  <w:marBottom w:val="0"/>
                                                                  <w:divBdr>
                                                                    <w:top w:val="none" w:sz="0" w:space="0" w:color="auto"/>
                                                                    <w:left w:val="none" w:sz="0" w:space="0" w:color="auto"/>
                                                                    <w:bottom w:val="none" w:sz="0" w:space="0" w:color="auto"/>
                                                                    <w:right w:val="none" w:sz="0" w:space="0" w:color="auto"/>
                                                                  </w:divBdr>
                                                                  <w:divsChild>
                                                                    <w:div w:id="521555777">
                                                                      <w:marLeft w:val="0"/>
                                                                      <w:marRight w:val="0"/>
                                                                      <w:marTop w:val="0"/>
                                                                      <w:marBottom w:val="0"/>
                                                                      <w:divBdr>
                                                                        <w:top w:val="none" w:sz="0" w:space="0" w:color="auto"/>
                                                                        <w:left w:val="none" w:sz="0" w:space="0" w:color="auto"/>
                                                                        <w:bottom w:val="none" w:sz="0" w:space="0" w:color="auto"/>
                                                                        <w:right w:val="none" w:sz="0" w:space="0" w:color="auto"/>
                                                                      </w:divBdr>
                                                                    </w:div>
                                                                    <w:div w:id="254242762">
                                                                      <w:marLeft w:val="0"/>
                                                                      <w:marRight w:val="0"/>
                                                                      <w:marTop w:val="0"/>
                                                                      <w:marBottom w:val="0"/>
                                                                      <w:divBdr>
                                                                        <w:top w:val="none" w:sz="0" w:space="0" w:color="auto"/>
                                                                        <w:left w:val="none" w:sz="0" w:space="0" w:color="auto"/>
                                                                        <w:bottom w:val="none" w:sz="0" w:space="0" w:color="auto"/>
                                                                        <w:right w:val="none" w:sz="0" w:space="0" w:color="auto"/>
                                                                      </w:divBdr>
                                                                    </w:div>
                                                                  </w:divsChild>
                                                                </w:div>
                                                                <w:div w:id="166497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83789983">
      <w:bodyDiv w:val="1"/>
      <w:marLeft w:val="0"/>
      <w:marRight w:val="0"/>
      <w:marTop w:val="0"/>
      <w:marBottom w:val="0"/>
      <w:divBdr>
        <w:top w:val="none" w:sz="0" w:space="0" w:color="auto"/>
        <w:left w:val="none" w:sz="0" w:space="0" w:color="auto"/>
        <w:bottom w:val="none" w:sz="0" w:space="0" w:color="auto"/>
        <w:right w:val="none" w:sz="0" w:space="0" w:color="auto"/>
      </w:divBdr>
    </w:div>
    <w:div w:id="1941646045">
      <w:bodyDiv w:val="1"/>
      <w:marLeft w:val="0"/>
      <w:marRight w:val="0"/>
      <w:marTop w:val="0"/>
      <w:marBottom w:val="0"/>
      <w:divBdr>
        <w:top w:val="none" w:sz="0" w:space="0" w:color="auto"/>
        <w:left w:val="none" w:sz="0" w:space="0" w:color="auto"/>
        <w:bottom w:val="none" w:sz="0" w:space="0" w:color="auto"/>
        <w:right w:val="none" w:sz="0" w:space="0" w:color="auto"/>
      </w:divBdr>
      <w:divsChild>
        <w:div w:id="441808640">
          <w:marLeft w:val="0"/>
          <w:marRight w:val="0"/>
          <w:marTop w:val="0"/>
          <w:marBottom w:val="0"/>
          <w:divBdr>
            <w:top w:val="none" w:sz="0" w:space="0" w:color="auto"/>
            <w:left w:val="none" w:sz="0" w:space="0" w:color="auto"/>
            <w:bottom w:val="none" w:sz="0" w:space="0" w:color="auto"/>
            <w:right w:val="none" w:sz="0" w:space="0" w:color="auto"/>
          </w:divBdr>
        </w:div>
      </w:divsChild>
    </w:div>
    <w:div w:id="1959414768">
      <w:bodyDiv w:val="1"/>
      <w:marLeft w:val="0"/>
      <w:marRight w:val="0"/>
      <w:marTop w:val="0"/>
      <w:marBottom w:val="0"/>
      <w:divBdr>
        <w:top w:val="none" w:sz="0" w:space="0" w:color="auto"/>
        <w:left w:val="none" w:sz="0" w:space="0" w:color="auto"/>
        <w:bottom w:val="none" w:sz="0" w:space="0" w:color="auto"/>
        <w:right w:val="none" w:sz="0" w:space="0" w:color="auto"/>
      </w:divBdr>
    </w:div>
    <w:div w:id="2024092703">
      <w:bodyDiv w:val="1"/>
      <w:marLeft w:val="0"/>
      <w:marRight w:val="0"/>
      <w:marTop w:val="0"/>
      <w:marBottom w:val="0"/>
      <w:divBdr>
        <w:top w:val="none" w:sz="0" w:space="0" w:color="auto"/>
        <w:left w:val="none" w:sz="0" w:space="0" w:color="auto"/>
        <w:bottom w:val="none" w:sz="0" w:space="0" w:color="auto"/>
        <w:right w:val="none" w:sz="0" w:space="0" w:color="auto"/>
      </w:divBdr>
    </w:div>
    <w:div w:id="209211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ronenergy.com/support-and-downloads/software" TargetMode="External"/><Relationship Id="rId13" Type="http://schemas.openxmlformats.org/officeDocument/2006/relationships/hyperlink" Target="https://www.victronenergy.com/support-and-downloads/softwa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victronenergy.com/live/venus-os:start" TargetMode="External"/><Relationship Id="rId12" Type="http://schemas.openxmlformats.org/officeDocument/2006/relationships/hyperlink" Target="https://vrm.victronenergy.com/" TargetMode="External"/><Relationship Id="rId17" Type="http://schemas.openxmlformats.org/officeDocument/2006/relationships/hyperlink" Target="https://www.victronenergy.com/live/mppt-error-codes" TargetMode="External"/><Relationship Id="rId2" Type="http://schemas.openxmlformats.org/officeDocument/2006/relationships/numbering" Target="numbering.xml"/><Relationship Id="rId16" Type="http://schemas.openxmlformats.org/officeDocument/2006/relationships/hyperlink" Target="https://www.victronenergy.com/live/mppt-error-codes" TargetMode="External"/><Relationship Id="rId1" Type="http://schemas.openxmlformats.org/officeDocument/2006/relationships/customXml" Target="../customXml/item1.xml"/><Relationship Id="rId6" Type="http://schemas.openxmlformats.org/officeDocument/2006/relationships/hyperlink" Target="https://vrm.victronenergy.com/" TargetMode="External"/><Relationship Id="rId11" Type="http://schemas.openxmlformats.org/officeDocument/2006/relationships/hyperlink" Target="https://www.victronenergy.com/live/venus-os:start" TargetMode="External"/><Relationship Id="rId5" Type="http://schemas.openxmlformats.org/officeDocument/2006/relationships/webSettings" Target="webSettings.xml"/><Relationship Id="rId15" Type="http://schemas.openxmlformats.org/officeDocument/2006/relationships/hyperlink" Target="https://www.victronenergy.com/live/mppt-error-codes" TargetMode="External"/><Relationship Id="rId10" Type="http://schemas.openxmlformats.org/officeDocument/2006/relationships/hyperlink" Target="https://www.victronenergy.com/support-and-downloads/softwa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ictronenergy.com/live/vrm_portal:remote-firmware-update" TargetMode="External"/><Relationship Id="rId14" Type="http://schemas.openxmlformats.org/officeDocument/2006/relationships/hyperlink" Target="https://www.victronenergy.com/support-and-downloads/whitepap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E102B-B6BA-4CF1-B981-C29C92C23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matthijs vader</dc:creator>
  <cp:lastModifiedBy>Thiago Abreu</cp:lastModifiedBy>
  <cp:revision>49</cp:revision>
  <dcterms:created xsi:type="dcterms:W3CDTF">2020-09-11T11:41:00Z</dcterms:created>
  <dcterms:modified xsi:type="dcterms:W3CDTF">2024-03-18T12:57:00Z</dcterms:modified>
</cp:coreProperties>
</file>